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1C" w:rsidRDefault="00F92152" w:rsidP="000E6AA0">
      <w:pPr>
        <w:jc w:val="center"/>
        <w:rPr>
          <w:rFonts w:ascii="Arial" w:eastAsia="Batang" w:hAnsi="Arial" w:cs="Arial"/>
          <w:b/>
          <w:sz w:val="36"/>
          <w:szCs w:val="50"/>
          <w:u w:val="single"/>
        </w:rPr>
      </w:pPr>
      <w:r w:rsidRPr="00786E6B">
        <w:rPr>
          <w:rFonts w:ascii="Arial" w:eastAsia="Batang" w:hAnsi="Arial" w:cs="Arial"/>
          <w:b/>
          <w:sz w:val="36"/>
          <w:szCs w:val="50"/>
          <w:u w:val="single"/>
        </w:rPr>
        <w:t>COMUNICADO</w:t>
      </w:r>
    </w:p>
    <w:p w:rsidR="00786E6B" w:rsidRPr="00786E6B" w:rsidRDefault="000E6AA0" w:rsidP="00786E6B">
      <w:pPr>
        <w:tabs>
          <w:tab w:val="left" w:pos="1276"/>
        </w:tabs>
        <w:jc w:val="both"/>
        <w:rPr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Se comunica q</w:t>
      </w:r>
      <w:r w:rsidR="00F92152" w:rsidRPr="00786E6B">
        <w:rPr>
          <w:rFonts w:ascii="Arial" w:eastAsia="Batang" w:hAnsi="Arial" w:cs="Arial"/>
          <w:sz w:val="26"/>
          <w:szCs w:val="26"/>
        </w:rPr>
        <w:t>u</w:t>
      </w:r>
      <w:r w:rsidRPr="00786E6B">
        <w:rPr>
          <w:rFonts w:ascii="Arial" w:eastAsia="Batang" w:hAnsi="Arial" w:cs="Arial"/>
          <w:sz w:val="26"/>
          <w:szCs w:val="26"/>
        </w:rPr>
        <w:t xml:space="preserve">e, de acuerdo al D.S. N° </w:t>
      </w:r>
      <w:r w:rsidR="00F92152" w:rsidRPr="00786E6B">
        <w:rPr>
          <w:rFonts w:ascii="Arial" w:eastAsia="Batang" w:hAnsi="Arial" w:cs="Arial"/>
          <w:sz w:val="26"/>
          <w:szCs w:val="26"/>
        </w:rPr>
        <w:t>032-2015-SA, Lineamientos para el Proceso de Nombramiento 2015, el perso</w:t>
      </w:r>
      <w:r w:rsidRPr="00786E6B">
        <w:rPr>
          <w:rFonts w:ascii="Arial" w:eastAsia="Batang" w:hAnsi="Arial" w:cs="Arial"/>
          <w:sz w:val="26"/>
          <w:szCs w:val="26"/>
        </w:rPr>
        <w:t>nal que haya estado laborando a</w:t>
      </w:r>
      <w:r w:rsidR="00F92152" w:rsidRPr="00786E6B">
        <w:rPr>
          <w:rFonts w:ascii="Arial" w:eastAsia="Batang" w:hAnsi="Arial" w:cs="Arial"/>
          <w:sz w:val="26"/>
          <w:szCs w:val="26"/>
        </w:rPr>
        <w:t xml:space="preserve"> la entrada en vigencia </w:t>
      </w:r>
      <w:r w:rsidR="00C234B8" w:rsidRPr="00786E6B">
        <w:rPr>
          <w:rFonts w:ascii="Arial" w:eastAsia="Batang" w:hAnsi="Arial" w:cs="Arial"/>
          <w:sz w:val="26"/>
          <w:szCs w:val="26"/>
        </w:rPr>
        <w:t xml:space="preserve">de la Ley </w:t>
      </w:r>
      <w:r w:rsidRPr="00786E6B">
        <w:rPr>
          <w:rFonts w:ascii="Arial" w:eastAsia="Batang" w:hAnsi="Arial" w:cs="Arial"/>
          <w:sz w:val="26"/>
          <w:szCs w:val="26"/>
        </w:rPr>
        <w:t xml:space="preserve">N° </w:t>
      </w:r>
      <w:r w:rsidR="00C234B8" w:rsidRPr="00786E6B">
        <w:rPr>
          <w:rFonts w:ascii="Arial" w:eastAsia="Batang" w:hAnsi="Arial" w:cs="Arial"/>
          <w:sz w:val="26"/>
          <w:szCs w:val="26"/>
        </w:rPr>
        <w:t xml:space="preserve">1145 de fecha 13/09/2013, </w:t>
      </w:r>
      <w:r w:rsidR="00786E6B" w:rsidRPr="00786E6B">
        <w:rPr>
          <w:rFonts w:ascii="Arial" w:eastAsia="Batang" w:hAnsi="Arial" w:cs="Arial"/>
          <w:sz w:val="26"/>
          <w:szCs w:val="26"/>
        </w:rPr>
        <w:t xml:space="preserve">y </w:t>
      </w:r>
      <w:r w:rsidR="00786E6B" w:rsidRPr="00786E6B">
        <w:rPr>
          <w:sz w:val="26"/>
          <w:szCs w:val="26"/>
        </w:rPr>
        <w:t xml:space="preserve">se encuentren contratados bajo las siguientes regímenes laborales, como son D.L. 276 </w:t>
      </w:r>
      <w:proofErr w:type="gramStart"/>
      <w:r w:rsidR="00786E6B" w:rsidRPr="00786E6B">
        <w:rPr>
          <w:sz w:val="26"/>
          <w:szCs w:val="26"/>
        </w:rPr>
        <w:t>( contratado</w:t>
      </w:r>
      <w:proofErr w:type="gramEnd"/>
      <w:r w:rsidR="00786E6B" w:rsidRPr="00786E6B">
        <w:rPr>
          <w:sz w:val="26"/>
          <w:szCs w:val="26"/>
        </w:rPr>
        <w:t xml:space="preserve"> en plaza orgánica), D.L. 1057 ( Contratados CAS) y D.L. 728 ( Contratados CLAS)</w:t>
      </w:r>
    </w:p>
    <w:p w:rsidR="00F92152" w:rsidRPr="00786E6B" w:rsidRDefault="00C234B8" w:rsidP="00BE44B6">
      <w:p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proofErr w:type="gramStart"/>
      <w:r w:rsidRPr="00786E6B">
        <w:rPr>
          <w:rFonts w:ascii="Arial" w:eastAsia="Batang" w:hAnsi="Arial" w:cs="Arial"/>
          <w:sz w:val="26"/>
          <w:szCs w:val="26"/>
        </w:rPr>
        <w:t>deberá</w:t>
      </w:r>
      <w:proofErr w:type="gramEnd"/>
      <w:r w:rsidRPr="00786E6B">
        <w:rPr>
          <w:rFonts w:ascii="Arial" w:eastAsia="Batang" w:hAnsi="Arial" w:cs="Arial"/>
          <w:sz w:val="26"/>
          <w:szCs w:val="26"/>
        </w:rPr>
        <w:t xml:space="preserve"> presentar su solicitud y file personal por trámite documentario, adjuntando:</w:t>
      </w:r>
    </w:p>
    <w:p w:rsidR="00C234B8" w:rsidRPr="00786E6B" w:rsidRDefault="00C234B8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Copia simple de DNI.</w:t>
      </w:r>
    </w:p>
    <w:p w:rsidR="00C234B8" w:rsidRPr="00786E6B" w:rsidRDefault="00C234B8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Copia simple de Título Profesional, Título Técnico o Certificado, según corresponda, en caso de haberse emitido en el extranjero, este deberá estar debidamente revalidado según normativa vigente.</w:t>
      </w:r>
    </w:p>
    <w:p w:rsidR="00C234B8" w:rsidRPr="00786E6B" w:rsidRDefault="00C234B8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Copia simple de R</w:t>
      </w:r>
      <w:r w:rsidR="00D866CD" w:rsidRPr="00786E6B">
        <w:rPr>
          <w:rFonts w:ascii="Arial" w:eastAsia="Batang" w:hAnsi="Arial" w:cs="Arial"/>
          <w:sz w:val="26"/>
          <w:szCs w:val="26"/>
        </w:rPr>
        <w:t>esolución</w:t>
      </w:r>
      <w:r w:rsidRPr="00786E6B">
        <w:rPr>
          <w:rFonts w:ascii="Arial" w:eastAsia="Batang" w:hAnsi="Arial" w:cs="Arial"/>
          <w:sz w:val="26"/>
          <w:szCs w:val="26"/>
        </w:rPr>
        <w:t xml:space="preserve"> de </w:t>
      </w:r>
      <w:r w:rsidR="00D866CD" w:rsidRPr="00786E6B">
        <w:rPr>
          <w:rFonts w:ascii="Arial" w:eastAsia="Batang" w:hAnsi="Arial" w:cs="Arial"/>
          <w:sz w:val="26"/>
          <w:szCs w:val="26"/>
        </w:rPr>
        <w:t>Término de SERUMS</w:t>
      </w:r>
      <w:r w:rsidRPr="00786E6B">
        <w:rPr>
          <w:rFonts w:ascii="Arial" w:eastAsia="Batang" w:hAnsi="Arial" w:cs="Arial"/>
          <w:sz w:val="26"/>
          <w:szCs w:val="26"/>
        </w:rPr>
        <w:t xml:space="preserve"> o S</w:t>
      </w:r>
      <w:r w:rsidR="00D866CD" w:rsidRPr="00786E6B">
        <w:rPr>
          <w:rFonts w:ascii="Arial" w:eastAsia="Batang" w:hAnsi="Arial" w:cs="Arial"/>
          <w:sz w:val="26"/>
          <w:szCs w:val="26"/>
        </w:rPr>
        <w:t>ECIGRA</w:t>
      </w:r>
      <w:r w:rsidRPr="00786E6B">
        <w:rPr>
          <w:rFonts w:ascii="Arial" w:eastAsia="Batang" w:hAnsi="Arial" w:cs="Arial"/>
          <w:sz w:val="26"/>
          <w:szCs w:val="26"/>
        </w:rPr>
        <w:t>, según corresponda.</w:t>
      </w:r>
    </w:p>
    <w:p w:rsidR="00C234B8" w:rsidRPr="00786E6B" w:rsidRDefault="00C234B8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Declaraciones Juradas en original</w:t>
      </w:r>
      <w:r w:rsidR="000E6AA0" w:rsidRPr="00786E6B">
        <w:rPr>
          <w:rFonts w:ascii="Arial" w:eastAsia="Batang" w:hAnsi="Arial" w:cs="Arial"/>
          <w:sz w:val="26"/>
          <w:szCs w:val="26"/>
        </w:rPr>
        <w:t>:</w:t>
      </w:r>
    </w:p>
    <w:p w:rsidR="00C234B8" w:rsidRPr="00786E6B" w:rsidRDefault="00C234B8" w:rsidP="00BE44B6">
      <w:pPr>
        <w:pStyle w:val="Prrafode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De no registrar an</w:t>
      </w:r>
      <w:r w:rsidR="000E6AA0" w:rsidRPr="00786E6B">
        <w:rPr>
          <w:rFonts w:ascii="Arial" w:eastAsia="Batang" w:hAnsi="Arial" w:cs="Arial"/>
          <w:sz w:val="26"/>
          <w:szCs w:val="26"/>
        </w:rPr>
        <w:t>te</w:t>
      </w:r>
      <w:r w:rsidRPr="00786E6B">
        <w:rPr>
          <w:rFonts w:ascii="Arial" w:eastAsia="Batang" w:hAnsi="Arial" w:cs="Arial"/>
          <w:sz w:val="26"/>
          <w:szCs w:val="26"/>
        </w:rPr>
        <w:t>cedentes penales por delito doloso</w:t>
      </w:r>
    </w:p>
    <w:p w:rsidR="00C234B8" w:rsidRPr="00786E6B" w:rsidRDefault="00C234B8" w:rsidP="00BE44B6">
      <w:pPr>
        <w:pStyle w:val="Prrafode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 xml:space="preserve">De no </w:t>
      </w:r>
      <w:r w:rsidR="000E6AA0" w:rsidRPr="00786E6B">
        <w:rPr>
          <w:rFonts w:ascii="Arial" w:eastAsia="Batang" w:hAnsi="Arial" w:cs="Arial"/>
          <w:sz w:val="26"/>
          <w:szCs w:val="26"/>
        </w:rPr>
        <w:t>encontrarse con inhabilitación vigente para ejercer la función pública.</w:t>
      </w:r>
    </w:p>
    <w:p w:rsidR="000E6AA0" w:rsidRPr="00786E6B" w:rsidRDefault="000E6AA0" w:rsidP="00BE44B6">
      <w:pPr>
        <w:pStyle w:val="Prrafode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De no encontrarse con inhabilitación vigente en el Registro Nacional de Sanciones de Destitución y Despido RNSDD.</w:t>
      </w:r>
    </w:p>
    <w:p w:rsidR="000E6AA0" w:rsidRPr="00786E6B" w:rsidRDefault="000E6AA0" w:rsidP="00BE44B6">
      <w:pPr>
        <w:pStyle w:val="Prrafode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De no estar inscrito en el Registro de deudores Alimentarios Morosos regulado por la Ley N° 28970. En caso de figurar consignarlo expresamente.</w:t>
      </w:r>
    </w:p>
    <w:p w:rsidR="000E6AA0" w:rsidRPr="00786E6B" w:rsidRDefault="000E6AA0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Certificado de salud física y mental en original que acredite que no tiene impedimento para el trabajo.</w:t>
      </w:r>
    </w:p>
    <w:p w:rsidR="000E6AA0" w:rsidRDefault="000E6AA0" w:rsidP="00BE44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6"/>
          <w:szCs w:val="26"/>
        </w:rPr>
      </w:pPr>
      <w:r w:rsidRPr="00786E6B">
        <w:rPr>
          <w:rFonts w:ascii="Arial" w:eastAsia="Batang" w:hAnsi="Arial" w:cs="Arial"/>
          <w:sz w:val="26"/>
          <w:szCs w:val="26"/>
        </w:rPr>
        <w:t>La habilitación profesional, de corresponder acreditada mediante constancia original.</w:t>
      </w:r>
    </w:p>
    <w:p w:rsidR="00E26A2F" w:rsidRPr="00E26A2F" w:rsidRDefault="00E26A2F" w:rsidP="00E26A2F">
      <w:pPr>
        <w:spacing w:line="360" w:lineRule="auto"/>
        <w:ind w:left="360"/>
        <w:jc w:val="both"/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sz w:val="26"/>
          <w:szCs w:val="26"/>
        </w:rPr>
        <w:t>SE ADJUNTA LOS FORMATOS PARA SER LLENADOS POR LOS INTERESADOS.</w:t>
      </w:r>
      <w:bookmarkStart w:id="0" w:name="_GoBack"/>
      <w:bookmarkEnd w:id="0"/>
    </w:p>
    <w:sectPr w:rsidR="00E26A2F" w:rsidRPr="00E26A2F" w:rsidSect="00D866CD">
      <w:pgSz w:w="16839" w:h="11907" w:orient="landscape" w:code="9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CF1"/>
    <w:multiLevelType w:val="hybridMultilevel"/>
    <w:tmpl w:val="0FE8B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300D1"/>
    <w:multiLevelType w:val="hybridMultilevel"/>
    <w:tmpl w:val="AB78C4B6"/>
    <w:lvl w:ilvl="0" w:tplc="732E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152"/>
    <w:rsid w:val="00074226"/>
    <w:rsid w:val="000E6AA0"/>
    <w:rsid w:val="00463C19"/>
    <w:rsid w:val="006B1C3A"/>
    <w:rsid w:val="00751A1C"/>
    <w:rsid w:val="00786E6B"/>
    <w:rsid w:val="007E4805"/>
    <w:rsid w:val="00BE44B6"/>
    <w:rsid w:val="00C07D8B"/>
    <w:rsid w:val="00C234B8"/>
    <w:rsid w:val="00D866CD"/>
    <w:rsid w:val="00E26A2F"/>
    <w:rsid w:val="00F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Campos Barbosa</dc:creator>
  <cp:lastModifiedBy>PGoicochea</cp:lastModifiedBy>
  <cp:revision>2</cp:revision>
  <cp:lastPrinted>2015-10-06T17:15:00Z</cp:lastPrinted>
  <dcterms:created xsi:type="dcterms:W3CDTF">2015-10-08T00:38:00Z</dcterms:created>
  <dcterms:modified xsi:type="dcterms:W3CDTF">2015-10-08T00:38:00Z</dcterms:modified>
</cp:coreProperties>
</file>