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94" w:rsidRPr="007C1F94" w:rsidRDefault="000F5FCF" w:rsidP="007C1F94">
      <w:pPr>
        <w:jc w:val="both"/>
        <w:rPr>
          <w:rFonts w:ascii="Algerian" w:eastAsiaTheme="majorEastAsia" w:hAnsi="Algerian" w:cstheme="majorBidi"/>
          <w:b/>
          <w:bCs/>
          <w:smallCaps/>
          <w:kern w:val="24"/>
          <w:sz w:val="32"/>
          <w:szCs w:val="32"/>
          <w:lang w:val="es-ES"/>
        </w:rPr>
      </w:pPr>
      <w:r>
        <w:rPr>
          <w:rFonts w:ascii="Algerian" w:eastAsiaTheme="majorEastAsia" w:hAnsi="Algerian" w:cstheme="majorBidi"/>
          <w:b/>
          <w:bCs/>
          <w:smallCaps/>
          <w:kern w:val="24"/>
          <w:sz w:val="32"/>
          <w:szCs w:val="32"/>
          <w:lang w:val="es-ES"/>
        </w:rPr>
        <w:t xml:space="preserve">VIII ENCUENTRO </w:t>
      </w:r>
      <w:r w:rsidR="007C1F94" w:rsidRPr="007C1F94">
        <w:rPr>
          <w:rFonts w:ascii="Algerian" w:eastAsiaTheme="majorEastAsia" w:hAnsi="Algerian" w:cstheme="majorBidi"/>
          <w:b/>
          <w:bCs/>
          <w:smallCaps/>
          <w:kern w:val="24"/>
          <w:sz w:val="32"/>
          <w:szCs w:val="32"/>
          <w:lang w:val="es-ES"/>
        </w:rPr>
        <w:t>DE A</w:t>
      </w:r>
      <w:r>
        <w:rPr>
          <w:rFonts w:ascii="Algerian" w:eastAsiaTheme="majorEastAsia" w:hAnsi="Algerian" w:cstheme="majorBidi"/>
          <w:b/>
          <w:bCs/>
          <w:smallCaps/>
          <w:kern w:val="24"/>
          <w:sz w:val="32"/>
          <w:szCs w:val="32"/>
          <w:lang w:val="es-ES"/>
        </w:rPr>
        <w:t>LCALDES INTEGRANTES DE LA RED  REGIONAL M</w:t>
      </w:r>
      <w:r w:rsidR="007C1F94" w:rsidRPr="007C1F94">
        <w:rPr>
          <w:rFonts w:ascii="Algerian" w:eastAsiaTheme="majorEastAsia" w:hAnsi="Algerian" w:cstheme="majorBidi"/>
          <w:b/>
          <w:bCs/>
          <w:smallCaps/>
          <w:kern w:val="24"/>
          <w:sz w:val="32"/>
          <w:szCs w:val="32"/>
          <w:lang w:val="es-ES"/>
        </w:rPr>
        <w:t>UNICIPIOS Y COMUNIDADES SALUDABLES DE CAJAMARCA.</w:t>
      </w:r>
    </w:p>
    <w:p w:rsidR="007C1F94" w:rsidRPr="00CB19BF" w:rsidRDefault="00CB19BF" w:rsidP="00CB19BF">
      <w:pPr>
        <w:jc w:val="both"/>
        <w:rPr>
          <w:rFonts w:eastAsiaTheme="majorEastAsia" w:cstheme="minorHAnsi"/>
          <w:bCs/>
          <w:smallCaps/>
          <w:kern w:val="24"/>
          <w:sz w:val="18"/>
          <w:szCs w:val="18"/>
          <w:lang w:val="es-ES"/>
        </w:rPr>
      </w:pPr>
      <w:r w:rsidRPr="007C1F94">
        <w:rPr>
          <w:rFonts w:cstheme="minorHAnsi"/>
          <w:noProof/>
          <w:sz w:val="18"/>
          <w:szCs w:val="18"/>
          <w:lang w:eastAsia="es-PE"/>
        </w:rPr>
        <w:drawing>
          <wp:anchor distT="0" distB="0" distL="114300" distR="114300" simplePos="0" relativeHeight="251660288" behindDoc="0" locked="0" layoutInCell="1" allowOverlap="1" wp14:anchorId="1456A0BA" wp14:editId="5A60AB41">
            <wp:simplePos x="0" y="0"/>
            <wp:positionH relativeFrom="column">
              <wp:posOffset>-4445</wp:posOffset>
            </wp:positionH>
            <wp:positionV relativeFrom="paragraph">
              <wp:posOffset>513080</wp:posOffset>
            </wp:positionV>
            <wp:extent cx="5486400" cy="2142490"/>
            <wp:effectExtent l="0" t="0" r="0" b="0"/>
            <wp:wrapSquare wrapText="bothSides"/>
            <wp:docPr id="4" name="Imagen 4" descr="F:\Encuentro de MyC saludables\20161129_102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Encuentro de MyC saludables\20161129_1026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F94" w:rsidRPr="007C1F94">
        <w:rPr>
          <w:rFonts w:eastAsiaTheme="majorEastAsia" w:cstheme="minorHAnsi"/>
          <w:bCs/>
          <w:smallCaps/>
          <w:kern w:val="24"/>
          <w:sz w:val="18"/>
          <w:szCs w:val="18"/>
          <w:lang w:val="es-ES"/>
        </w:rPr>
        <w:t xml:space="preserve">EVALUACION DE INDICADORES DE LA GESTION  DE GOBIERNOS LOCALES  A FAVOR DE LA SALUD Y  LOS DETERMINANTES SOCIALES  Y </w:t>
      </w:r>
      <w:r w:rsidR="007C1F94" w:rsidRPr="007C1F94">
        <w:rPr>
          <w:rFonts w:eastAsiaTheme="majorEastAsia" w:cstheme="minorHAnsi"/>
          <w:bCs/>
          <w:i/>
          <w:smallCaps/>
          <w:kern w:val="24"/>
          <w:sz w:val="18"/>
          <w:szCs w:val="18"/>
          <w:lang w:val="es-ES"/>
        </w:rPr>
        <w:t>PRESENTACION</w:t>
      </w:r>
      <w:r w:rsidR="007C1F94" w:rsidRPr="007C1F94">
        <w:rPr>
          <w:rFonts w:eastAsiaTheme="majorEastAsia" w:cstheme="minorHAnsi"/>
          <w:bCs/>
          <w:smallCaps/>
          <w:kern w:val="24"/>
          <w:sz w:val="18"/>
          <w:szCs w:val="18"/>
          <w:lang w:val="es-ES"/>
        </w:rPr>
        <w:t xml:space="preserve"> DE EXPERIENCIAS EXITOSAS AÑOS 2016.</w:t>
      </w:r>
      <w:bookmarkStart w:id="0" w:name="_GoBack"/>
      <w:bookmarkEnd w:id="0"/>
    </w:p>
    <w:p w:rsidR="00CB19BF" w:rsidRPr="00CE5F4A" w:rsidRDefault="00C17469" w:rsidP="00CB19BF">
      <w:pPr>
        <w:ind w:left="-142"/>
        <w:jc w:val="both"/>
        <w:rPr>
          <w:rFonts w:cstheme="minorHAnsi"/>
          <w:sz w:val="18"/>
          <w:szCs w:val="18"/>
        </w:rPr>
      </w:pPr>
      <w:r>
        <w:rPr>
          <w:noProof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F2DD4" wp14:editId="581E033E">
                <wp:simplePos x="0" y="0"/>
                <wp:positionH relativeFrom="column">
                  <wp:posOffset>2907665</wp:posOffset>
                </wp:positionH>
                <wp:positionV relativeFrom="paragraph">
                  <wp:posOffset>1571513</wp:posOffset>
                </wp:positionV>
                <wp:extent cx="2181225" cy="484094"/>
                <wp:effectExtent l="57150" t="38100" r="85725" b="87630"/>
                <wp:wrapNone/>
                <wp:docPr id="9" name="9 Terminad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84094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5D7" w:rsidRPr="00B63423" w:rsidRDefault="00F565D7" w:rsidP="00F565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Inauguración del VIII Encuentro Regional  de Alcaldes de la Red  de MCS  Cajamarca.</w:t>
                            </w:r>
                          </w:p>
                          <w:p w:rsidR="00F565D7" w:rsidRPr="00F565D7" w:rsidRDefault="00F565D7" w:rsidP="00F565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9 Terminador" o:spid="_x0000_s1026" type="#_x0000_t116" style="position:absolute;left:0;text-align:left;margin-left:228.95pt;margin-top:123.75pt;width:171.75pt;height:3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3/bgIAADgFAAAOAAAAZHJzL2Uyb0RvYy54bWysVN9r2zAQfh/sfxB6Xx2bdGtCnRJSOgal&#10;LWtHnxVZqs1kSTtdYmd//U6y45Z2sDH2Yut0v7/7TucXfWvYXkFonC15fjLjTFnpqsY+lfzbw9WH&#10;M84CClsJ46wq+UEFfrF6/+6880tVuNqZSgGjIDYsO1/yGtEvsyzIWrUinDivLCm1g1YgifCUVSA6&#10;it6arJjNPmadg8qDkyoEur0clHyV4mutJN5qHRQyU3KqDdMX0ncbv9nqXCyfQPi6kWMZ4h+qaEVj&#10;KekU6lKgYDto3oRqGwkuOI0n0rWZ07qRKvVA3eSzV93c18Kr1AuBE/wEU/h/YeXN/g5YU5V8wZkV&#10;LY1owR4UtI0VlYOIT+fDkszu/R2MUqBjbLbX0MY/tcH6hOlhwlT1yCRdFvlZXhSnnEnSzc/ms8U8&#10;Bs2evT0E/Kxcy+Kh5Nq4blMLwLEKpCpiErG/Djh4Hj3itbHxLtY4VJVOeDBqUH5VmrqjOvIUJPFK&#10;bQywvSBGCCmVxdOxIGPJOrrpxpjJsfiz42gfXVXi3OT8F1knj5TZWZycaQZj76/Krr7nY8l6sD8i&#10;MPQdIcB+24/T2rrqQDMGN5A/eHnVENLXIuCdAGI77QVtMN7SJ4JfcjeeOKsd/PzdfbQnEpKWs462&#10;p+Thx06A4sx8sUTPRT6fx3VLwvz0U0ECvNRsX2rsrt04GkdOb4WX6Rjt0RyPGlz7SIu+jllJJayk&#10;3CWXCEdhg8NW01Mh1XqdzGjFvMBre+/lkQCROg/9owA/0g2JqDfuuGlvaDbYxtFYt96h003iYIR4&#10;wHWEntYzkXp8SuL+v5ST1fODt/oFAAD//wMAUEsDBBQABgAIAAAAIQB39DEr4gAAAAsBAAAPAAAA&#10;ZHJzL2Rvd25yZXYueG1sTI9BTsMwEEX3SNzBGiQ2qLWbpk0JmVQVFaLAipQDOLGbRMTjELtNuD1m&#10;BcvRf/r/TbadTMcuenCtJYTFXADTVFnVUo3wcXyabYA5L0nJzpJG+NYOtvn1VSZTZUd615fC1yyU&#10;kEslQuN9n3LuqkYb6ea21xSykx2M9OEcaq4GOYZy0/FIiDU3sqWw0MhePza6+izOBoHXdy9fh/JE&#10;+168Pu+O+3IskjfE25tp9wDM68n/wfCrH9QhD06lPZNyrEOIV8l9QBGiOFkBC8RGLGJgJcIyWibA&#10;84z//yH/AQAA//8DAFBLAQItABQABgAIAAAAIQC2gziS/gAAAOEBAAATAAAAAAAAAAAAAAAAAAAA&#10;AABbQ29udGVudF9UeXBlc10ueG1sUEsBAi0AFAAGAAgAAAAhADj9If/WAAAAlAEAAAsAAAAAAAAA&#10;AAAAAAAALwEAAF9yZWxzLy5yZWxzUEsBAi0AFAAGAAgAAAAhAO4EDf9uAgAAOAUAAA4AAAAAAAAA&#10;AAAAAAAALgIAAGRycy9lMm9Eb2MueG1sUEsBAi0AFAAGAAgAAAAhAHf0MSviAAAACwEAAA8AAAAA&#10;AAAAAAAAAAAAyA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565D7" w:rsidRPr="00B63423" w:rsidRDefault="00F565D7" w:rsidP="00F565D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Inauguración del VIII Encuentro Regional  de Alcaldes de la Red  de MCS  Cajamarca.</w:t>
                      </w:r>
                    </w:p>
                    <w:p w:rsidR="00F565D7" w:rsidRPr="00F565D7" w:rsidRDefault="00F565D7" w:rsidP="00F565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9BF" w:rsidRPr="00CE5F4A">
        <w:rPr>
          <w:rFonts w:cstheme="minorHAnsi"/>
          <w:sz w:val="18"/>
          <w:szCs w:val="18"/>
        </w:rPr>
        <w:t xml:space="preserve">La Dirección Regional de  Salud  Cajamarca, en calidad de secretaria Técnica de la Red </w:t>
      </w:r>
      <w:r w:rsidR="009F1ECA" w:rsidRPr="00CE5F4A">
        <w:rPr>
          <w:rFonts w:cstheme="minorHAnsi"/>
          <w:sz w:val="18"/>
          <w:szCs w:val="18"/>
        </w:rPr>
        <w:t xml:space="preserve">Regional </w:t>
      </w:r>
      <w:r w:rsidR="00CB19BF" w:rsidRPr="00CE5F4A">
        <w:rPr>
          <w:rFonts w:cstheme="minorHAnsi"/>
          <w:sz w:val="18"/>
          <w:szCs w:val="18"/>
        </w:rPr>
        <w:t>de Municipios y Comunidades Saludables, en  coordinación con el presidente de la  Red antes mencionada</w:t>
      </w:r>
      <w:r w:rsidR="00C10FEB" w:rsidRPr="00CE5F4A">
        <w:rPr>
          <w:rFonts w:cstheme="minorHAnsi"/>
          <w:sz w:val="18"/>
          <w:szCs w:val="18"/>
        </w:rPr>
        <w:t xml:space="preserve">, </w:t>
      </w:r>
      <w:r w:rsidR="009F1ECA" w:rsidRPr="00CE5F4A">
        <w:rPr>
          <w:rFonts w:cstheme="minorHAnsi"/>
          <w:sz w:val="18"/>
          <w:szCs w:val="18"/>
        </w:rPr>
        <w:t xml:space="preserve"> municipalidad Celendín en</w:t>
      </w:r>
      <w:r w:rsidR="00926572" w:rsidRPr="00CE5F4A">
        <w:rPr>
          <w:rFonts w:cstheme="minorHAnsi"/>
          <w:sz w:val="18"/>
          <w:szCs w:val="18"/>
        </w:rPr>
        <w:t xml:space="preserve"> su</w:t>
      </w:r>
      <w:r w:rsidR="000F5FCF">
        <w:rPr>
          <w:rFonts w:cstheme="minorHAnsi"/>
          <w:sz w:val="18"/>
          <w:szCs w:val="18"/>
        </w:rPr>
        <w:t xml:space="preserve"> calidad de anfitriona, </w:t>
      </w:r>
      <w:r w:rsidR="00CB19BF" w:rsidRPr="00CE5F4A">
        <w:rPr>
          <w:rFonts w:cstheme="minorHAnsi"/>
          <w:sz w:val="18"/>
          <w:szCs w:val="18"/>
        </w:rPr>
        <w:t xml:space="preserve"> bajo la Asistencia Técnica de la coordinación del Programa de Municipios Saludables</w:t>
      </w:r>
      <w:r w:rsidR="009F1ECA" w:rsidRPr="00CE5F4A">
        <w:rPr>
          <w:rFonts w:cstheme="minorHAnsi"/>
          <w:sz w:val="18"/>
          <w:szCs w:val="18"/>
        </w:rPr>
        <w:t xml:space="preserve"> </w:t>
      </w:r>
      <w:r w:rsidR="00CB19BF" w:rsidRPr="00CE5F4A">
        <w:rPr>
          <w:rFonts w:cstheme="minorHAnsi"/>
          <w:sz w:val="18"/>
          <w:szCs w:val="18"/>
        </w:rPr>
        <w:t xml:space="preserve">, han organizado y llevado a cabo el   </w:t>
      </w:r>
      <w:r w:rsidR="000F5FCF">
        <w:rPr>
          <w:rFonts w:cstheme="minorHAnsi"/>
          <w:sz w:val="18"/>
          <w:szCs w:val="18"/>
        </w:rPr>
        <w:t xml:space="preserve">“VIII Encuentro </w:t>
      </w:r>
      <w:r w:rsidR="00CB19BF" w:rsidRPr="00CE5F4A">
        <w:rPr>
          <w:rFonts w:cstheme="minorHAnsi"/>
          <w:sz w:val="18"/>
          <w:szCs w:val="18"/>
        </w:rPr>
        <w:t xml:space="preserve"> de Alcaldes Integrantes de la Red </w:t>
      </w:r>
      <w:r w:rsidR="000F5FCF">
        <w:rPr>
          <w:rFonts w:cstheme="minorHAnsi"/>
          <w:sz w:val="18"/>
          <w:szCs w:val="18"/>
        </w:rPr>
        <w:t xml:space="preserve">Regional </w:t>
      </w:r>
      <w:r w:rsidR="00CB19BF" w:rsidRPr="00CE5F4A">
        <w:rPr>
          <w:rFonts w:cstheme="minorHAnsi"/>
          <w:sz w:val="18"/>
          <w:szCs w:val="18"/>
        </w:rPr>
        <w:t>de Municipios y C</w:t>
      </w:r>
      <w:r w:rsidR="000F5FCF">
        <w:rPr>
          <w:rFonts w:cstheme="minorHAnsi"/>
          <w:sz w:val="18"/>
          <w:szCs w:val="18"/>
        </w:rPr>
        <w:t>omunidades  de Cajamarca; cuya</w:t>
      </w:r>
      <w:r w:rsidR="00CB19BF" w:rsidRPr="00CE5F4A">
        <w:rPr>
          <w:rFonts w:cstheme="minorHAnsi"/>
          <w:sz w:val="18"/>
          <w:szCs w:val="18"/>
        </w:rPr>
        <w:t xml:space="preserve"> finalidad hacer la   Evaluación de Indicadores</w:t>
      </w:r>
      <w:r w:rsidR="00C10FEB" w:rsidRPr="00CE5F4A">
        <w:rPr>
          <w:rFonts w:cstheme="minorHAnsi"/>
          <w:sz w:val="18"/>
          <w:szCs w:val="18"/>
        </w:rPr>
        <w:t xml:space="preserve">, </w:t>
      </w:r>
      <w:r w:rsidR="00926572" w:rsidRPr="00CE5F4A">
        <w:rPr>
          <w:rFonts w:cstheme="minorHAnsi"/>
          <w:sz w:val="18"/>
          <w:szCs w:val="18"/>
        </w:rPr>
        <w:t xml:space="preserve"> logros  y la</w:t>
      </w:r>
      <w:r w:rsidR="000F5FCF">
        <w:rPr>
          <w:rFonts w:cstheme="minorHAnsi"/>
          <w:sz w:val="18"/>
          <w:szCs w:val="18"/>
        </w:rPr>
        <w:t xml:space="preserve">  inversión  que</w:t>
      </w:r>
      <w:r w:rsidR="00926572" w:rsidRPr="00CE5F4A">
        <w:rPr>
          <w:rFonts w:cstheme="minorHAnsi"/>
          <w:sz w:val="18"/>
          <w:szCs w:val="18"/>
        </w:rPr>
        <w:t xml:space="preserve"> </w:t>
      </w:r>
      <w:r w:rsidR="00BC64B5" w:rsidRPr="00CE5F4A">
        <w:rPr>
          <w:rFonts w:cstheme="minorHAnsi"/>
          <w:sz w:val="18"/>
          <w:szCs w:val="18"/>
        </w:rPr>
        <w:t xml:space="preserve"> cada gobierno</w:t>
      </w:r>
      <w:r w:rsidR="000F5FCF">
        <w:rPr>
          <w:rFonts w:cstheme="minorHAnsi"/>
          <w:sz w:val="18"/>
          <w:szCs w:val="18"/>
        </w:rPr>
        <w:t xml:space="preserve"> local  hace </w:t>
      </w:r>
      <w:r w:rsidR="00BC64B5" w:rsidRPr="00CE5F4A">
        <w:rPr>
          <w:rFonts w:cstheme="minorHAnsi"/>
          <w:sz w:val="18"/>
          <w:szCs w:val="18"/>
        </w:rPr>
        <w:t xml:space="preserve"> </w:t>
      </w:r>
      <w:r w:rsidR="00926572" w:rsidRPr="00CE5F4A">
        <w:rPr>
          <w:rFonts w:cstheme="minorHAnsi"/>
          <w:sz w:val="18"/>
          <w:szCs w:val="18"/>
        </w:rPr>
        <w:t xml:space="preserve">a favor de la  salud y sus determinantes   </w:t>
      </w:r>
      <w:r w:rsidR="00C10FEB" w:rsidRPr="00CE5F4A">
        <w:rPr>
          <w:rFonts w:cstheme="minorHAnsi"/>
          <w:sz w:val="18"/>
          <w:szCs w:val="18"/>
        </w:rPr>
        <w:t>durante el presente</w:t>
      </w:r>
      <w:r w:rsidR="00BC64B5" w:rsidRPr="00CE5F4A">
        <w:rPr>
          <w:rFonts w:cstheme="minorHAnsi"/>
          <w:sz w:val="18"/>
          <w:szCs w:val="18"/>
        </w:rPr>
        <w:t xml:space="preserve">  año</w:t>
      </w:r>
      <w:r w:rsidR="00926572" w:rsidRPr="00CE5F4A">
        <w:rPr>
          <w:rFonts w:cstheme="minorHAnsi"/>
          <w:sz w:val="18"/>
          <w:szCs w:val="18"/>
        </w:rPr>
        <w:t xml:space="preserve"> de gestión</w:t>
      </w:r>
      <w:r w:rsidR="00CB19BF" w:rsidRPr="00CE5F4A">
        <w:rPr>
          <w:rFonts w:cstheme="minorHAnsi"/>
          <w:sz w:val="18"/>
          <w:szCs w:val="18"/>
        </w:rPr>
        <w:t xml:space="preserve">.  </w:t>
      </w:r>
      <w:r w:rsidR="00F25A83" w:rsidRPr="00CE5F4A">
        <w:rPr>
          <w:rFonts w:cstheme="minorHAnsi"/>
          <w:sz w:val="18"/>
          <w:szCs w:val="18"/>
        </w:rPr>
        <w:t>La</w:t>
      </w:r>
      <w:r w:rsidR="00CB19BF" w:rsidRPr="00CE5F4A">
        <w:rPr>
          <w:rFonts w:cstheme="minorHAnsi"/>
          <w:sz w:val="18"/>
          <w:szCs w:val="18"/>
        </w:rPr>
        <w:t xml:space="preserve"> </w:t>
      </w:r>
      <w:r w:rsidR="00F25A83" w:rsidRPr="00CE5F4A">
        <w:rPr>
          <w:rFonts w:cstheme="minorHAnsi"/>
          <w:sz w:val="18"/>
          <w:szCs w:val="18"/>
        </w:rPr>
        <w:t xml:space="preserve"> autoridad  provincial de Celendín </w:t>
      </w:r>
      <w:r w:rsidR="00CB19BF" w:rsidRPr="00CE5F4A">
        <w:rPr>
          <w:rFonts w:cstheme="minorHAnsi"/>
          <w:sz w:val="18"/>
          <w:szCs w:val="18"/>
        </w:rPr>
        <w:t xml:space="preserve">  dio la bienvenida a los alcaldes y representantes de alcaldes  asistentes a este evento.</w:t>
      </w:r>
    </w:p>
    <w:p w:rsidR="00D35CC6" w:rsidRPr="00CE5F4A" w:rsidRDefault="00D35CC6" w:rsidP="00D35CC6">
      <w:pPr>
        <w:ind w:left="-142"/>
        <w:jc w:val="both"/>
        <w:rPr>
          <w:rFonts w:cstheme="minorHAnsi"/>
          <w:sz w:val="18"/>
          <w:szCs w:val="18"/>
        </w:rPr>
      </w:pPr>
      <w:r w:rsidRPr="00CE5F4A">
        <w:rPr>
          <w:rFonts w:cstheme="minorHAnsi"/>
          <w:sz w:val="18"/>
          <w:szCs w:val="18"/>
        </w:rPr>
        <w:t xml:space="preserve">Como resultado del proceso, </w:t>
      </w:r>
      <w:r w:rsidR="00C10FEB" w:rsidRPr="00CE5F4A">
        <w:rPr>
          <w:rFonts w:cstheme="minorHAnsi"/>
          <w:sz w:val="18"/>
          <w:szCs w:val="18"/>
        </w:rPr>
        <w:t xml:space="preserve"> y </w:t>
      </w:r>
      <w:r w:rsidRPr="00CE5F4A">
        <w:rPr>
          <w:rFonts w:cstheme="minorHAnsi"/>
          <w:sz w:val="18"/>
          <w:szCs w:val="18"/>
        </w:rPr>
        <w:t xml:space="preserve">el compromiso </w:t>
      </w:r>
      <w:r w:rsidR="00B71845" w:rsidRPr="00CE5F4A">
        <w:rPr>
          <w:rFonts w:cstheme="minorHAnsi"/>
          <w:sz w:val="18"/>
          <w:szCs w:val="18"/>
        </w:rPr>
        <w:t xml:space="preserve">asumido </w:t>
      </w:r>
      <w:r w:rsidRPr="00CE5F4A">
        <w:rPr>
          <w:rFonts w:cstheme="minorHAnsi"/>
          <w:sz w:val="18"/>
          <w:szCs w:val="18"/>
        </w:rPr>
        <w:t xml:space="preserve">por  los gobiernos </w:t>
      </w:r>
      <w:r w:rsidR="00C10FEB" w:rsidRPr="00CE5F4A">
        <w:rPr>
          <w:rFonts w:cstheme="minorHAnsi"/>
          <w:sz w:val="18"/>
          <w:szCs w:val="18"/>
        </w:rPr>
        <w:t xml:space="preserve">locales, </w:t>
      </w:r>
      <w:r w:rsidR="000F5FCF">
        <w:rPr>
          <w:rFonts w:cstheme="minorHAnsi"/>
          <w:sz w:val="18"/>
          <w:szCs w:val="18"/>
        </w:rPr>
        <w:t>para  el trabajar</w:t>
      </w:r>
      <w:r w:rsidRPr="00CE5F4A">
        <w:rPr>
          <w:rFonts w:cstheme="minorHAnsi"/>
          <w:sz w:val="18"/>
          <w:szCs w:val="18"/>
        </w:rPr>
        <w:t xml:space="preserve"> </w:t>
      </w:r>
      <w:r w:rsidR="00C10FEB" w:rsidRPr="00CE5F4A">
        <w:rPr>
          <w:rFonts w:cstheme="minorHAnsi"/>
          <w:sz w:val="18"/>
          <w:szCs w:val="18"/>
        </w:rPr>
        <w:t xml:space="preserve">por la </w:t>
      </w:r>
      <w:r w:rsidRPr="00CE5F4A">
        <w:rPr>
          <w:rFonts w:cstheme="minorHAnsi"/>
          <w:sz w:val="18"/>
          <w:szCs w:val="18"/>
        </w:rPr>
        <w:t xml:space="preserve"> salud de su población, en el marco del convenio Inter institucional (Salud gobierno local),   el proceso de Descentralización; la  Ley Orgánica de Municipalidades Ley N° 27972, que faculta a los gobiernos locales trabajar por la Atención Primaria de la Salud, priorizando los entornos Saludables se tiene que:</w:t>
      </w:r>
    </w:p>
    <w:p w:rsidR="00DC0C05" w:rsidRDefault="00D35CC6" w:rsidP="00DC0C05">
      <w:pPr>
        <w:ind w:left="-142"/>
        <w:jc w:val="both"/>
        <w:rPr>
          <w:rFonts w:cstheme="minorHAnsi"/>
          <w:sz w:val="18"/>
          <w:szCs w:val="18"/>
        </w:rPr>
      </w:pPr>
      <w:r w:rsidRPr="00CE5F4A">
        <w:rPr>
          <w:rFonts w:cstheme="minorHAnsi"/>
          <w:sz w:val="18"/>
          <w:szCs w:val="18"/>
        </w:rPr>
        <w:t>Participan de la Evaluación de Indicadores  y presentación de experiencias exitosas 18 alcaldes  y 43  representantes de alcaldes pertenecientes a la Red Regional  de  Municip</w:t>
      </w:r>
      <w:r w:rsidR="00B71845" w:rsidRPr="00CE5F4A">
        <w:rPr>
          <w:rFonts w:cstheme="minorHAnsi"/>
          <w:sz w:val="18"/>
          <w:szCs w:val="18"/>
        </w:rPr>
        <w:t>ios</w:t>
      </w:r>
      <w:r w:rsidR="00AE1DB2">
        <w:rPr>
          <w:rFonts w:cstheme="minorHAnsi"/>
          <w:sz w:val="18"/>
          <w:szCs w:val="18"/>
        </w:rPr>
        <w:t xml:space="preserve"> y Comunidades Saludables</w:t>
      </w:r>
      <w:r w:rsidR="00B71845" w:rsidRPr="00CE5F4A">
        <w:rPr>
          <w:rFonts w:cstheme="minorHAnsi"/>
          <w:sz w:val="18"/>
          <w:szCs w:val="18"/>
        </w:rPr>
        <w:t xml:space="preserve">. </w:t>
      </w:r>
      <w:r w:rsidR="00C10FEB" w:rsidRPr="00CE5F4A">
        <w:rPr>
          <w:rFonts w:cstheme="minorHAnsi"/>
          <w:sz w:val="18"/>
          <w:szCs w:val="18"/>
        </w:rPr>
        <w:t xml:space="preserve">La evaluación </w:t>
      </w:r>
      <w:r w:rsidRPr="00CE5F4A">
        <w:rPr>
          <w:rFonts w:cstheme="minorHAnsi"/>
          <w:sz w:val="18"/>
          <w:szCs w:val="18"/>
        </w:rPr>
        <w:t xml:space="preserve"> se realizó</w:t>
      </w:r>
      <w:r w:rsidR="00C10FEB" w:rsidRPr="00CE5F4A">
        <w:rPr>
          <w:rFonts w:cstheme="minorHAnsi"/>
          <w:sz w:val="18"/>
          <w:szCs w:val="18"/>
        </w:rPr>
        <w:t xml:space="preserve"> estableciendo un Ranking</w:t>
      </w:r>
      <w:r w:rsidR="00B71845" w:rsidRPr="00CE5F4A">
        <w:rPr>
          <w:rFonts w:cstheme="minorHAnsi"/>
          <w:sz w:val="18"/>
          <w:szCs w:val="18"/>
        </w:rPr>
        <w:t>, según los</w:t>
      </w:r>
      <w:r w:rsidR="00CE5F4A">
        <w:rPr>
          <w:rFonts w:cstheme="minorHAnsi"/>
          <w:sz w:val="18"/>
          <w:szCs w:val="18"/>
        </w:rPr>
        <w:t xml:space="preserve"> criterios técnicos  alcanzados</w:t>
      </w:r>
      <w:r w:rsidR="00B71845" w:rsidRPr="00CE5F4A">
        <w:rPr>
          <w:rFonts w:cstheme="minorHAnsi"/>
          <w:sz w:val="18"/>
          <w:szCs w:val="18"/>
        </w:rPr>
        <w:t xml:space="preserve"> al jurado calificador,</w:t>
      </w:r>
      <w:r w:rsidR="00CE5F4A">
        <w:rPr>
          <w:rFonts w:cstheme="minorHAnsi"/>
          <w:sz w:val="18"/>
          <w:szCs w:val="18"/>
        </w:rPr>
        <w:t xml:space="preserve"> la  competencia </w:t>
      </w:r>
      <w:r w:rsidRPr="00CE5F4A">
        <w:rPr>
          <w:rFonts w:cstheme="minorHAnsi"/>
          <w:sz w:val="18"/>
          <w:szCs w:val="18"/>
        </w:rPr>
        <w:t xml:space="preserve">en forma separada Municipios Provinciales y Distritales.   </w:t>
      </w:r>
    </w:p>
    <w:p w:rsidR="002E3F5A" w:rsidRDefault="002E3F5A" w:rsidP="00DC0C05">
      <w:pPr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es-PE"/>
        </w:rPr>
        <w:drawing>
          <wp:anchor distT="0" distB="0" distL="114300" distR="114300" simplePos="0" relativeHeight="251665408" behindDoc="0" locked="0" layoutInCell="1" allowOverlap="1" wp14:anchorId="79F2F65E" wp14:editId="78E27493">
            <wp:simplePos x="0" y="0"/>
            <wp:positionH relativeFrom="column">
              <wp:posOffset>3138170</wp:posOffset>
            </wp:positionH>
            <wp:positionV relativeFrom="paragraph">
              <wp:posOffset>87630</wp:posOffset>
            </wp:positionV>
            <wp:extent cx="2520315" cy="1198245"/>
            <wp:effectExtent l="0" t="0" r="0" b="1905"/>
            <wp:wrapSquare wrapText="bothSides"/>
            <wp:docPr id="2" name="Imagen 2" descr="F:\Encuentro de MyC saludables\20161130_114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ncuentro de MyC saludables\20161130_1144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18"/>
          <w:szCs w:val="18"/>
          <w:lang w:eastAsia="es-PE"/>
        </w:rPr>
        <w:drawing>
          <wp:anchor distT="0" distB="0" distL="114300" distR="114300" simplePos="0" relativeHeight="251673600" behindDoc="0" locked="0" layoutInCell="1" allowOverlap="1" wp14:anchorId="75CE4F10" wp14:editId="06BC1EB7">
            <wp:simplePos x="0" y="0"/>
            <wp:positionH relativeFrom="column">
              <wp:posOffset>-58420</wp:posOffset>
            </wp:positionH>
            <wp:positionV relativeFrom="paragraph">
              <wp:posOffset>90805</wp:posOffset>
            </wp:positionV>
            <wp:extent cx="2419985" cy="1198245"/>
            <wp:effectExtent l="0" t="0" r="0" b="1905"/>
            <wp:wrapSquare wrapText="bothSides"/>
            <wp:docPr id="16" name="Imagen 16" descr="F:\Encuentro de MyC saludables\20161129_204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Encuentro de MyC saludables\20161129_2041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F5A" w:rsidRPr="002E3F5A" w:rsidRDefault="002E3F5A" w:rsidP="002E3F5A">
      <w:pPr>
        <w:rPr>
          <w:rFonts w:cstheme="minorHAnsi"/>
          <w:sz w:val="18"/>
          <w:szCs w:val="18"/>
        </w:rPr>
      </w:pPr>
    </w:p>
    <w:p w:rsidR="002E3F5A" w:rsidRPr="002E3F5A" w:rsidRDefault="002E3F5A" w:rsidP="002E3F5A">
      <w:pPr>
        <w:rPr>
          <w:rFonts w:cstheme="minorHAnsi"/>
          <w:sz w:val="18"/>
          <w:szCs w:val="18"/>
        </w:rPr>
      </w:pPr>
    </w:p>
    <w:p w:rsidR="002E3F5A" w:rsidRPr="002E3F5A" w:rsidRDefault="00AE1DB2" w:rsidP="002E3F5A">
      <w:pPr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56D955" wp14:editId="0ADC8725">
                <wp:simplePos x="0" y="0"/>
                <wp:positionH relativeFrom="column">
                  <wp:posOffset>-2096135</wp:posOffset>
                </wp:positionH>
                <wp:positionV relativeFrom="paragraph">
                  <wp:posOffset>56515</wp:posOffset>
                </wp:positionV>
                <wp:extent cx="1697355" cy="468630"/>
                <wp:effectExtent l="57150" t="38100" r="74295" b="102870"/>
                <wp:wrapNone/>
                <wp:docPr id="18" name="18 Terminad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355" cy="46863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F5A" w:rsidRPr="002E3F5A" w:rsidRDefault="002E3F5A" w:rsidP="002E3F5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E3F5A">
                              <w:rPr>
                                <w:sz w:val="14"/>
                                <w:szCs w:val="14"/>
                              </w:rPr>
                              <w:t>Danza Distrito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Pr="002E3F5A">
                              <w:rPr>
                                <w:sz w:val="14"/>
                                <w:szCs w:val="14"/>
                              </w:rPr>
                              <w:t>José Gálvez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E3F5A">
                              <w:rPr>
                                <w:sz w:val="14"/>
                                <w:szCs w:val="14"/>
                              </w:rPr>
                              <w:t xml:space="preserve"> en noche cultural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Terminador" o:spid="_x0000_s1027" type="#_x0000_t116" style="position:absolute;margin-left:-165.05pt;margin-top:4.45pt;width:133.65pt;height:3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vF3cQIAADoFAAAOAAAAZHJzL2Uyb0RvYy54bWysVFtP2zAUfp+0/2D5faQpbYGKFFVFTJMQ&#10;VIOJZ9exSTTfduw26X79jp0LCCZtmvbi+OTcv/MdX161WpGDAF9bU9D8ZEKJMNyWtXku6LfHm0/n&#10;lPjATMmUNaKgR+Hp1erjh8vGLcXUVlaVAggGMX7ZuIJWIbhllnleCc38iXXCoFJa0CygCM9ZCazB&#10;6Fpl08lkkTUWSgeWC+/x73WnpKsUX0rBw72UXgSiCoq1hXRCOnfxzFaXbPkMzFU178tg/1CFZrXB&#10;pGOoaxYY2UP9LpSuOVhvZTjhVmdWypqL1AN2k0/edPNQMSdSLwiOdyNM/v+F5XeHLZC6xNnhpAzT&#10;OKP8nDwK0LVhpYWIUOP8Eg0f3BZ6yeM1tttK0PGLjZA2oXocURVtIBx/5ouLs9P5nBKOutnifHGa&#10;YM9evB348FlYTeKloFLZZlMxCH0VAauISdjh1gcsAD0HDxRicV056RaOSkRjZb4KiY3FApJ3opTY&#10;KCAHhmRgnAsT5rE9jJeso5uslRodp3927O2jq0h0G53/IuvokTJbE0ZnBL9v+k3Z5fe8L1l29gMC&#10;Xd8RgtDu2jTR2TC7nS2POGWwHf294zc1In3LfNgyQL7jZuAOh3s8IvgFtf2NksrCz9/9j/ZIQ9RS&#10;0uD+FNT/2DMQlKgvBgl6kc9mceGSMJufTVGA15rda43Z643FqeT4WjiertE+qOEqweonXPV1zIoq&#10;ZjjmLigPMAib0O01PhZcrNfJDJfMsXBrHhwfeBCp89g+MXA93QIS9c4Ou/aOZp1tnJCx632wsk4c&#10;jEh3uPYTwAVNVOofk/gCvJaT1cuTt/oFAAD//wMAUEsDBBQABgAIAAAAIQAHnAAX3wAAAAkBAAAP&#10;AAAAZHJzL2Rvd25yZXYueG1sTI/LTsMwEEX3SPyDNUhsUOo0lfpI41QVFQLKipQPcOJpEhGPQ+w2&#10;4e8ZVrC8mqM752a7yXbiioNvHSmYz2IQSJUzLdUKPk5P0RqED5qM7hyhgm/0sMtvbzKdGjfSO16L&#10;UAsuIZ9qBU0IfSqlrxq02s9cj8S3sxusDhyHWppBj1xuO5nE8VJa3RJ/aHSPjw1Wn8XFKpD1w+vX&#10;S3mmQx8fn/enQzkWqzel7u+m/RZEwCn8wfCrz+qQs1PpLmS86BREi0U8Z1bBegOCgWiZ8JaSc7IC&#10;mWfy/4L8BwAA//8DAFBLAQItABQABgAIAAAAIQC2gziS/gAAAOEBAAATAAAAAAAAAAAAAAAAAAAA&#10;AABbQ29udGVudF9UeXBlc10ueG1sUEsBAi0AFAAGAAgAAAAhADj9If/WAAAAlAEAAAsAAAAAAAAA&#10;AAAAAAAALwEAAF9yZWxzLy5yZWxzUEsBAi0AFAAGAAgAAAAhAMf+8XdxAgAAOgUAAA4AAAAAAAAA&#10;AAAAAAAALgIAAGRycy9lMm9Eb2MueG1sUEsBAi0AFAAGAAgAAAAhAAecABffAAAACQEAAA8AAAAA&#10;AAAAAAAAAAAAyw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E3F5A" w:rsidRPr="002E3F5A" w:rsidRDefault="002E3F5A" w:rsidP="002E3F5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E3F5A">
                        <w:rPr>
                          <w:sz w:val="14"/>
                          <w:szCs w:val="14"/>
                        </w:rPr>
                        <w:t>Danza Distrito</w:t>
                      </w:r>
                      <w:r>
                        <w:rPr>
                          <w:sz w:val="14"/>
                          <w:szCs w:val="14"/>
                        </w:rPr>
                        <w:t xml:space="preserve">: </w:t>
                      </w:r>
                      <w:r w:rsidRPr="002E3F5A">
                        <w:rPr>
                          <w:sz w:val="14"/>
                          <w:szCs w:val="14"/>
                        </w:rPr>
                        <w:t>José Gálvez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2E3F5A">
                        <w:rPr>
                          <w:sz w:val="14"/>
                          <w:szCs w:val="14"/>
                        </w:rPr>
                        <w:t xml:space="preserve"> en noche cultural</w:t>
                      </w:r>
                    </w:p>
                  </w:txbxContent>
                </v:textbox>
              </v:shape>
            </w:pict>
          </mc:Fallback>
        </mc:AlternateContent>
      </w:r>
      <w:r w:rsidR="002E3F5A">
        <w:rPr>
          <w:rFonts w:cstheme="min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8EE4EF" wp14:editId="03F15502">
                <wp:simplePos x="0" y="0"/>
                <wp:positionH relativeFrom="column">
                  <wp:posOffset>1868928</wp:posOffset>
                </wp:positionH>
                <wp:positionV relativeFrom="paragraph">
                  <wp:posOffset>56583</wp:posOffset>
                </wp:positionV>
                <wp:extent cx="1490345" cy="422275"/>
                <wp:effectExtent l="57150" t="38100" r="71755" b="92075"/>
                <wp:wrapNone/>
                <wp:docPr id="7" name="7 Terminad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45" cy="4222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C05" w:rsidRPr="00D44B08" w:rsidRDefault="00D44B08" w:rsidP="00DC0C05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4B08">
                              <w:rPr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Jurado cumpliendo </w:t>
                            </w:r>
                            <w:r w:rsidR="00AD695A">
                              <w:rPr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 </w:t>
                            </w:r>
                            <w:r w:rsidRPr="00D44B08">
                              <w:rPr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  labor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Terminador" o:spid="_x0000_s1028" type="#_x0000_t116" style="position:absolute;margin-left:147.15pt;margin-top:4.45pt;width:117.35pt;height:3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eB/bQIAADgFAAAOAAAAZHJzL2Uyb0RvYy54bWysVG1v0zAQ/o7Ef7D8naUNHWXV0qnqNIQ0&#10;jYkN7bPr2EuE4zNnt0n59Zydl00bEgjxxfHl3p97zucXXWPYQaGvwRZ8fjLjTFkJZW0fC/7t/urd&#10;R858ELYUBqwq+FF5frF+++a8dSuVQwWmVMgoiPWr1hW8CsGtsszLSjXCn4BTlpQasBGBRHzMShQt&#10;RW9Mls9mH7IWsHQIUnlPfy97JV+n+ForGb5o7VVgpuBUW0gnpnMXz2x9LlaPKFxVy6EM8Q9VNKK2&#10;lHQKdSmCYHusX4VqaongQYcTCU0GWtdSpR6om/nsRTd3lXAq9ULgeDfB5P9fWHlzuEVWlwVfcmZF&#10;QyNasnuFTW1FCRjxaZ1fkdmdu8VB8nSNzXYam/ilNliXMD1OmKouMEk/54uz2fvFKWeSdIs8z5en&#10;MWj25O3Qh08KGhYvBdcG2m0lMAxVBKoiJhGHax96z9GDwsTi+nLSLRyNisbGflWa2ooFJO9EKLU1&#10;yA6CqCCkVDaMlSTr6KZrYybH/M+Og310VYlsk/NfZJ08UmawYXIm8IemX5Rdfp8P4OnefkSg7ztC&#10;ELpdl+aZj7PbQXmkGSP05PdOXtWE9LXw4VYgsZ32gjY4fKEjgl9wGG6cVYA/f/c/2hMJSctZS9tT&#10;cP9jL1BxZj5boufZfLGI65aExekyJwGfa3bPNXbfbIGmMqe3wsl0jfbBjFeN0DzQom9iVlIJKyl3&#10;wWXAUdiGfqvpqZBqs0lmtGJOhGt75+TIg0id++5BoBvoFoioNzBu2iua9bZxQhY2+wC6ThyMSPe4&#10;DhOg9UykHp6SuP/P5WT19OCtfwEAAP//AwBQSwMEFAAGAAgAAAAhAB/qlFjfAAAACAEAAA8AAABk&#10;cnMvZG93bnJldi54bWxMj81OwzAQhO9IvIO1SFxQ6xBa2oQ4VUWF+Ds15QGceJtExOsQu014e5YT&#10;HEczmvkm20y2E2ccfOtIwe08AoFUOdNSreDj8DRbg/BBk9GdI1TwjR42+eVFplPjRtrjuQi14BLy&#10;qVbQhNCnUvqqQav93PVI7B3dYHVgOdTSDHrkctvJOIrupdUt8UKje3xssPosTlaBrG9ev17KI+36&#10;6O15e9iVY7F6V+r6ato+gAg4hb8w/OIzOuTMVLoTGS86BXGyuOOognUCgv1lnPC3UsFquQCZZ/L/&#10;gfwHAAD//wMAUEsBAi0AFAAGAAgAAAAhALaDOJL+AAAA4QEAABMAAAAAAAAAAAAAAAAAAAAAAFtD&#10;b250ZW50X1R5cGVzXS54bWxQSwECLQAUAAYACAAAACEAOP0h/9YAAACUAQAACwAAAAAAAAAAAAAA&#10;AAAvAQAAX3JlbHMvLnJlbHNQSwECLQAUAAYACAAAACEAFuHgf20CAAA4BQAADgAAAAAAAAAAAAAA&#10;AAAuAgAAZHJzL2Uyb0RvYy54bWxQSwECLQAUAAYACAAAACEAH+qUWN8AAAAIAQAADwAAAAAAAAAA&#10;AAAAAADH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C0C05" w:rsidRPr="00D44B08" w:rsidRDefault="00D44B08" w:rsidP="00DC0C05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4B08">
                        <w:rPr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Jurado cumpliendo </w:t>
                      </w:r>
                      <w:r w:rsidR="00AD695A">
                        <w:rPr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con </w:t>
                      </w:r>
                      <w:r w:rsidRPr="00D44B08">
                        <w:rPr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  labor</w:t>
                      </w:r>
                    </w:p>
                  </w:txbxContent>
                </v:textbox>
              </v:shape>
            </w:pict>
          </mc:Fallback>
        </mc:AlternateContent>
      </w:r>
    </w:p>
    <w:p w:rsidR="00DC0C05" w:rsidRPr="002E3F5A" w:rsidRDefault="00DC0C05" w:rsidP="002E3F5A">
      <w:pPr>
        <w:rPr>
          <w:rFonts w:cstheme="minorHAnsi"/>
          <w:sz w:val="18"/>
          <w:szCs w:val="18"/>
        </w:rPr>
      </w:pPr>
    </w:p>
    <w:p w:rsidR="006E5850" w:rsidRPr="00AE7F06" w:rsidRDefault="007806B6" w:rsidP="002E3F5A">
      <w:pPr>
        <w:ind w:left="-142"/>
        <w:jc w:val="both"/>
        <w:rPr>
          <w:rFonts w:cstheme="minorHAnsi"/>
          <w:sz w:val="18"/>
          <w:szCs w:val="18"/>
          <w:lang w:val="es-ES_tradnl"/>
        </w:rPr>
      </w:pPr>
      <w:r w:rsidRPr="00AE7F06">
        <w:rPr>
          <w:rFonts w:cstheme="minorHAnsi"/>
          <w:sz w:val="18"/>
          <w:szCs w:val="18"/>
        </w:rPr>
        <w:t>L</w:t>
      </w:r>
      <w:r w:rsidR="00D11834" w:rsidRPr="00AE7F06">
        <w:rPr>
          <w:rFonts w:cstheme="minorHAnsi"/>
          <w:sz w:val="18"/>
          <w:szCs w:val="18"/>
          <w:lang w:val="es-ES_tradnl"/>
        </w:rPr>
        <w:t xml:space="preserve">a Red de Municipios y Comunidades Saludables de Cajamarca, </w:t>
      </w:r>
      <w:r w:rsidRPr="00AE7F06">
        <w:rPr>
          <w:rFonts w:cstheme="minorHAnsi"/>
          <w:sz w:val="18"/>
          <w:szCs w:val="18"/>
          <w:lang w:val="es-ES_tradnl"/>
        </w:rPr>
        <w:t xml:space="preserve">creada el año 2006, </w:t>
      </w:r>
      <w:r w:rsidR="00D11834" w:rsidRPr="00AE7F06">
        <w:rPr>
          <w:rFonts w:cstheme="minorHAnsi"/>
          <w:sz w:val="18"/>
          <w:szCs w:val="18"/>
          <w:lang w:val="es-ES_tradnl"/>
        </w:rPr>
        <w:t xml:space="preserve">como la </w:t>
      </w:r>
      <w:r w:rsidR="00850613" w:rsidRPr="00AE7F06">
        <w:rPr>
          <w:rFonts w:cstheme="minorHAnsi"/>
          <w:sz w:val="18"/>
          <w:szCs w:val="18"/>
          <w:lang w:val="es-ES_tradnl"/>
        </w:rPr>
        <w:t>sétima red a nivel Perú</w:t>
      </w:r>
      <w:r w:rsidR="00CE5F4A" w:rsidRPr="00AE7F06">
        <w:rPr>
          <w:rFonts w:cstheme="minorHAnsi"/>
          <w:sz w:val="18"/>
          <w:szCs w:val="18"/>
          <w:lang w:val="es-ES_tradnl"/>
        </w:rPr>
        <w:t>,</w:t>
      </w:r>
      <w:r w:rsidR="00850613" w:rsidRPr="00AE7F06">
        <w:rPr>
          <w:rFonts w:cstheme="minorHAnsi"/>
          <w:sz w:val="18"/>
          <w:szCs w:val="18"/>
          <w:lang w:val="es-ES_tradnl"/>
        </w:rPr>
        <w:t xml:space="preserve">  lo conformaron 20 municipios:</w:t>
      </w:r>
      <w:r w:rsidR="00D11834" w:rsidRPr="00AE7F06">
        <w:rPr>
          <w:rFonts w:cstheme="minorHAnsi"/>
          <w:sz w:val="18"/>
          <w:szCs w:val="18"/>
          <w:lang w:val="es-ES_tradnl"/>
        </w:rPr>
        <w:t xml:space="preserve"> 14 dis</w:t>
      </w:r>
      <w:r w:rsidR="00850613" w:rsidRPr="00AE7F06">
        <w:rPr>
          <w:rFonts w:cstheme="minorHAnsi"/>
          <w:sz w:val="18"/>
          <w:szCs w:val="18"/>
          <w:lang w:val="es-ES_tradnl"/>
        </w:rPr>
        <w:t>tritales y 6 provinc</w:t>
      </w:r>
      <w:r w:rsidR="00CE5F4A" w:rsidRPr="00AE7F06">
        <w:rPr>
          <w:rFonts w:cstheme="minorHAnsi"/>
          <w:sz w:val="18"/>
          <w:szCs w:val="18"/>
          <w:lang w:val="es-ES_tradnl"/>
        </w:rPr>
        <w:t>iales, constituida</w:t>
      </w:r>
      <w:r w:rsidR="00EA3B1E" w:rsidRPr="00AE7F06">
        <w:rPr>
          <w:rFonts w:cstheme="minorHAnsi"/>
          <w:sz w:val="18"/>
          <w:szCs w:val="18"/>
          <w:lang w:val="es-ES_tradnl"/>
        </w:rPr>
        <w:t xml:space="preserve"> en una asociación sin fines de lucro, </w:t>
      </w:r>
      <w:r w:rsidR="00FA2BCD" w:rsidRPr="00AE7F06">
        <w:rPr>
          <w:rFonts w:cstheme="minorHAnsi"/>
          <w:sz w:val="18"/>
          <w:szCs w:val="18"/>
          <w:lang w:val="es-ES_tradnl"/>
        </w:rPr>
        <w:t xml:space="preserve"> </w:t>
      </w:r>
      <w:r w:rsidR="00D11834" w:rsidRPr="00AE7F06">
        <w:rPr>
          <w:rFonts w:cstheme="minorHAnsi"/>
          <w:sz w:val="18"/>
          <w:szCs w:val="18"/>
          <w:lang w:val="es-ES_tradnl"/>
        </w:rPr>
        <w:t xml:space="preserve"> con  el único </w:t>
      </w:r>
      <w:r w:rsidR="00D11834" w:rsidRPr="00AE7F06">
        <w:rPr>
          <w:rFonts w:cstheme="minorHAnsi"/>
          <w:sz w:val="18"/>
          <w:szCs w:val="18"/>
          <w:lang w:val="es-ES_tradnl"/>
        </w:rPr>
        <w:lastRenderedPageBreak/>
        <w:t>compromiso  de</w:t>
      </w:r>
      <w:r w:rsidR="00EA3B1E" w:rsidRPr="00AE7F06">
        <w:rPr>
          <w:rFonts w:cstheme="minorHAnsi"/>
          <w:sz w:val="18"/>
          <w:szCs w:val="18"/>
          <w:lang w:val="es-ES_tradnl"/>
        </w:rPr>
        <w:t xml:space="preserve"> trabajar articuladamente por la</w:t>
      </w:r>
      <w:r w:rsidR="00D11834" w:rsidRPr="00AE7F06">
        <w:rPr>
          <w:rFonts w:cstheme="minorHAnsi"/>
          <w:sz w:val="18"/>
          <w:szCs w:val="18"/>
          <w:lang w:val="es-ES_tradnl"/>
        </w:rPr>
        <w:t xml:space="preserve"> salud.  </w:t>
      </w:r>
      <w:r w:rsidR="009E4CB1" w:rsidRPr="00AE7F06">
        <w:rPr>
          <w:rFonts w:cstheme="minorHAnsi"/>
          <w:sz w:val="18"/>
          <w:szCs w:val="18"/>
          <w:lang w:val="es-ES_tradnl"/>
        </w:rPr>
        <w:t>A</w:t>
      </w:r>
      <w:r w:rsidR="00FA2BCD" w:rsidRPr="00AE7F06">
        <w:rPr>
          <w:rFonts w:cstheme="minorHAnsi"/>
          <w:sz w:val="18"/>
          <w:szCs w:val="18"/>
          <w:lang w:val="es-ES_tradnl"/>
        </w:rPr>
        <w:t xml:space="preserve"> través de los años la</w:t>
      </w:r>
      <w:r w:rsidR="00EA3B1E" w:rsidRPr="00AE7F06">
        <w:rPr>
          <w:rFonts w:cstheme="minorHAnsi"/>
          <w:sz w:val="18"/>
          <w:szCs w:val="18"/>
          <w:lang w:val="es-ES_tradnl"/>
        </w:rPr>
        <w:t xml:space="preserve"> red ha crecido, </w:t>
      </w:r>
      <w:r w:rsidR="006E5850" w:rsidRPr="00AE7F06">
        <w:rPr>
          <w:rFonts w:cstheme="minorHAnsi"/>
          <w:sz w:val="18"/>
          <w:szCs w:val="18"/>
          <w:lang w:val="es-ES_tradnl"/>
        </w:rPr>
        <w:t xml:space="preserve"> actualmente la conforman 75</w:t>
      </w:r>
      <w:r w:rsidR="00FA2BCD" w:rsidRPr="00AE7F06">
        <w:rPr>
          <w:rFonts w:cstheme="minorHAnsi"/>
          <w:sz w:val="18"/>
          <w:szCs w:val="18"/>
          <w:lang w:val="es-ES_tradnl"/>
        </w:rPr>
        <w:t xml:space="preserve"> municipios del ámbito de las </w:t>
      </w:r>
      <w:r w:rsidR="00EA3B1E" w:rsidRPr="00AE7F06">
        <w:rPr>
          <w:rFonts w:cstheme="minorHAnsi"/>
          <w:sz w:val="18"/>
          <w:szCs w:val="18"/>
          <w:lang w:val="es-ES_tradnl"/>
        </w:rPr>
        <w:t xml:space="preserve">13 provincias con sus distritos del ámbito regional, siendo </w:t>
      </w:r>
      <w:r w:rsidR="00FA2BCD" w:rsidRPr="00AE7F06">
        <w:rPr>
          <w:rFonts w:cstheme="minorHAnsi"/>
          <w:sz w:val="18"/>
          <w:szCs w:val="18"/>
          <w:lang w:val="es-ES_tradnl"/>
        </w:rPr>
        <w:t xml:space="preserve"> su presidente el Dr. Julio Vargas Gavidia-al</w:t>
      </w:r>
      <w:r w:rsidR="00774595" w:rsidRPr="00AE7F06">
        <w:rPr>
          <w:rFonts w:cstheme="minorHAnsi"/>
          <w:sz w:val="18"/>
          <w:szCs w:val="18"/>
          <w:lang w:val="es-ES_tradnl"/>
        </w:rPr>
        <w:t xml:space="preserve">calde provincial de San Miguel </w:t>
      </w:r>
      <w:r w:rsidR="006E5850" w:rsidRPr="00AE7F06">
        <w:rPr>
          <w:rFonts w:cstheme="minorHAnsi"/>
          <w:sz w:val="18"/>
          <w:szCs w:val="18"/>
          <w:lang w:val="es-ES_tradnl"/>
        </w:rPr>
        <w:t xml:space="preserve"> y la secretaria técnica asumida  por </w:t>
      </w:r>
      <w:r w:rsidRPr="00AE7F06">
        <w:rPr>
          <w:rFonts w:cstheme="minorHAnsi"/>
          <w:sz w:val="18"/>
          <w:szCs w:val="18"/>
          <w:lang w:val="es-ES_tradnl"/>
        </w:rPr>
        <w:t xml:space="preserve"> DIRESA Cajamar</w:t>
      </w:r>
      <w:r w:rsidR="00EA3B1E" w:rsidRPr="00AE7F06">
        <w:rPr>
          <w:rFonts w:cstheme="minorHAnsi"/>
          <w:sz w:val="18"/>
          <w:szCs w:val="18"/>
          <w:lang w:val="es-ES_tradnl"/>
        </w:rPr>
        <w:t>ca a tra</w:t>
      </w:r>
      <w:r w:rsidRPr="00AE7F06">
        <w:rPr>
          <w:rFonts w:cstheme="minorHAnsi"/>
          <w:sz w:val="18"/>
          <w:szCs w:val="18"/>
          <w:lang w:val="es-ES_tradnl"/>
        </w:rPr>
        <w:t>ves</w:t>
      </w:r>
      <w:r w:rsidR="006E5850" w:rsidRPr="00AE7F06">
        <w:rPr>
          <w:rFonts w:cstheme="minorHAnsi"/>
          <w:sz w:val="18"/>
          <w:szCs w:val="18"/>
          <w:lang w:val="es-ES_tradnl"/>
        </w:rPr>
        <w:t xml:space="preserve"> de la coordinación del </w:t>
      </w:r>
      <w:r w:rsidR="00774595" w:rsidRPr="00AE7F06">
        <w:rPr>
          <w:rFonts w:cstheme="minorHAnsi"/>
          <w:sz w:val="18"/>
          <w:szCs w:val="18"/>
          <w:lang w:val="es-ES_tradnl"/>
        </w:rPr>
        <w:t>pro</w:t>
      </w:r>
      <w:r w:rsidR="00602DB3" w:rsidRPr="00AE7F06">
        <w:rPr>
          <w:rFonts w:cstheme="minorHAnsi"/>
          <w:sz w:val="18"/>
          <w:szCs w:val="18"/>
          <w:lang w:val="es-ES_tradnl"/>
        </w:rPr>
        <w:t>gram</w:t>
      </w:r>
      <w:r w:rsidR="006E5850" w:rsidRPr="00AE7F06">
        <w:rPr>
          <w:rFonts w:cstheme="minorHAnsi"/>
          <w:sz w:val="18"/>
          <w:szCs w:val="18"/>
          <w:lang w:val="es-ES_tradnl"/>
        </w:rPr>
        <w:t>a de Municipios Saludables.</w:t>
      </w:r>
    </w:p>
    <w:p w:rsidR="00DB557C" w:rsidRPr="00AE7F06" w:rsidRDefault="00C266DF" w:rsidP="006E5850">
      <w:pPr>
        <w:ind w:left="-142"/>
        <w:jc w:val="both"/>
        <w:rPr>
          <w:rFonts w:cstheme="minorHAnsi"/>
          <w:sz w:val="18"/>
          <w:szCs w:val="18"/>
        </w:rPr>
      </w:pPr>
      <w:r w:rsidRPr="00AE7F06">
        <w:rPr>
          <w:rFonts w:cstheme="minorHAnsi"/>
          <w:sz w:val="18"/>
          <w:szCs w:val="18"/>
          <w:lang w:val="es-ES_tradnl"/>
        </w:rPr>
        <w:t>El Desarrollo de pasantías, los e</w:t>
      </w:r>
      <w:r w:rsidR="00DB557C" w:rsidRPr="00AE7F06">
        <w:rPr>
          <w:rFonts w:cstheme="minorHAnsi"/>
          <w:sz w:val="18"/>
          <w:szCs w:val="18"/>
          <w:lang w:val="es-ES_tradnl"/>
        </w:rPr>
        <w:t xml:space="preserve">ncuentros de </w:t>
      </w:r>
      <w:r w:rsidR="00EA3B1E" w:rsidRPr="00AE7F06">
        <w:rPr>
          <w:rFonts w:cstheme="minorHAnsi"/>
          <w:sz w:val="18"/>
          <w:szCs w:val="18"/>
          <w:lang w:val="es-ES_tradnl"/>
        </w:rPr>
        <w:t>alcaldes que año tras año viene</w:t>
      </w:r>
      <w:r w:rsidR="00DB557C" w:rsidRPr="00AE7F06">
        <w:rPr>
          <w:rFonts w:cstheme="minorHAnsi"/>
          <w:sz w:val="18"/>
          <w:szCs w:val="18"/>
          <w:lang w:val="es-ES_tradnl"/>
        </w:rPr>
        <w:t xml:space="preserve"> desarrollándose, ha permitido que cada alcalde </w:t>
      </w:r>
      <w:r w:rsidR="00735F4F" w:rsidRPr="00AE7F06">
        <w:rPr>
          <w:rFonts w:cstheme="minorHAnsi"/>
          <w:sz w:val="18"/>
          <w:szCs w:val="18"/>
          <w:lang w:val="es-ES_tradnl"/>
        </w:rPr>
        <w:t xml:space="preserve">logre su empoderamiento, </w:t>
      </w:r>
      <w:r w:rsidR="00850613" w:rsidRPr="00AE7F06">
        <w:rPr>
          <w:rFonts w:cstheme="minorHAnsi"/>
          <w:sz w:val="18"/>
          <w:szCs w:val="18"/>
          <w:lang w:val="es-ES_tradnl"/>
        </w:rPr>
        <w:t>priorice</w:t>
      </w:r>
      <w:r w:rsidR="00293B0C" w:rsidRPr="00AE7F06">
        <w:rPr>
          <w:rFonts w:cstheme="minorHAnsi"/>
          <w:sz w:val="18"/>
          <w:szCs w:val="18"/>
          <w:lang w:val="es-ES_tradnl"/>
        </w:rPr>
        <w:t xml:space="preserve"> su</w:t>
      </w:r>
      <w:r w:rsidR="00013C6D" w:rsidRPr="00AE7F06">
        <w:rPr>
          <w:rFonts w:cstheme="minorHAnsi"/>
          <w:sz w:val="18"/>
          <w:szCs w:val="18"/>
          <w:lang w:val="es-ES_tradnl"/>
        </w:rPr>
        <w:t>s</w:t>
      </w:r>
      <w:r w:rsidR="00293B0C" w:rsidRPr="00AE7F06">
        <w:rPr>
          <w:rFonts w:cstheme="minorHAnsi"/>
          <w:sz w:val="18"/>
          <w:szCs w:val="18"/>
        </w:rPr>
        <w:t xml:space="preserve"> </w:t>
      </w:r>
      <w:r w:rsidR="00850613" w:rsidRPr="00AE7F06">
        <w:rPr>
          <w:rFonts w:cstheme="minorHAnsi"/>
          <w:sz w:val="18"/>
          <w:szCs w:val="18"/>
        </w:rPr>
        <w:t>Intervenciones e invierta</w:t>
      </w:r>
      <w:r w:rsidR="00013C6D" w:rsidRPr="00AE7F06">
        <w:rPr>
          <w:rFonts w:cstheme="minorHAnsi"/>
          <w:sz w:val="18"/>
          <w:szCs w:val="18"/>
        </w:rPr>
        <w:t xml:space="preserve"> </w:t>
      </w:r>
      <w:r w:rsidR="00293B0C" w:rsidRPr="00AE7F06">
        <w:rPr>
          <w:rFonts w:cstheme="minorHAnsi"/>
          <w:sz w:val="18"/>
          <w:szCs w:val="18"/>
        </w:rPr>
        <w:t xml:space="preserve"> sobre los de</w:t>
      </w:r>
      <w:r w:rsidR="00AE1DB2">
        <w:rPr>
          <w:rFonts w:cstheme="minorHAnsi"/>
          <w:sz w:val="18"/>
          <w:szCs w:val="18"/>
        </w:rPr>
        <w:t xml:space="preserve">terminantes sociales de </w:t>
      </w:r>
      <w:r w:rsidR="00013C6D" w:rsidRPr="00AE7F06">
        <w:rPr>
          <w:rFonts w:cstheme="minorHAnsi"/>
          <w:sz w:val="18"/>
          <w:szCs w:val="18"/>
        </w:rPr>
        <w:t xml:space="preserve"> la salud, </w:t>
      </w:r>
      <w:r w:rsidR="00850613" w:rsidRPr="00AE7F06">
        <w:rPr>
          <w:rFonts w:cstheme="minorHAnsi"/>
          <w:sz w:val="18"/>
          <w:szCs w:val="18"/>
        </w:rPr>
        <w:t xml:space="preserve">con énfasis en </w:t>
      </w:r>
      <w:r w:rsidR="00293B0C" w:rsidRPr="00AE7F06">
        <w:rPr>
          <w:rFonts w:cstheme="minorHAnsi"/>
          <w:sz w:val="18"/>
          <w:szCs w:val="18"/>
        </w:rPr>
        <w:t xml:space="preserve"> la salud madre niño, promoviendo</w:t>
      </w:r>
      <w:r w:rsidR="00EA3B1E" w:rsidRPr="00AE7F06">
        <w:rPr>
          <w:rFonts w:cstheme="minorHAnsi"/>
          <w:sz w:val="18"/>
          <w:szCs w:val="18"/>
        </w:rPr>
        <w:t xml:space="preserve"> así mismo</w:t>
      </w:r>
      <w:r w:rsidR="00293B0C" w:rsidRPr="00AE7F06">
        <w:rPr>
          <w:rFonts w:cstheme="minorHAnsi"/>
          <w:sz w:val="18"/>
          <w:szCs w:val="18"/>
        </w:rPr>
        <w:t xml:space="preserve"> la multisectorialidad</w:t>
      </w:r>
      <w:r w:rsidRPr="00AE7F06">
        <w:rPr>
          <w:rFonts w:cstheme="minorHAnsi"/>
          <w:sz w:val="18"/>
          <w:szCs w:val="18"/>
        </w:rPr>
        <w:t xml:space="preserve"> e intergubernabilidad </w:t>
      </w:r>
      <w:r w:rsidR="00293B0C" w:rsidRPr="00AE7F06">
        <w:rPr>
          <w:rFonts w:cstheme="minorHAnsi"/>
          <w:sz w:val="18"/>
          <w:szCs w:val="18"/>
        </w:rPr>
        <w:t xml:space="preserve">  para contribuir a la disminuir la desnutrición infantil,  la mortalidad materna</w:t>
      </w:r>
      <w:r w:rsidR="00013C6D" w:rsidRPr="00AE7F06">
        <w:rPr>
          <w:rFonts w:cstheme="minorHAnsi"/>
          <w:sz w:val="18"/>
          <w:szCs w:val="18"/>
        </w:rPr>
        <w:t>.</w:t>
      </w:r>
    </w:p>
    <w:p w:rsidR="00DB557C" w:rsidRPr="00AE7F06" w:rsidRDefault="006E5850" w:rsidP="006E5850">
      <w:pPr>
        <w:ind w:left="-142"/>
        <w:jc w:val="both"/>
        <w:rPr>
          <w:rFonts w:cstheme="minorHAnsi"/>
          <w:sz w:val="18"/>
          <w:szCs w:val="18"/>
        </w:rPr>
      </w:pPr>
      <w:r w:rsidRPr="00AE7F06">
        <w:rPr>
          <w:rFonts w:cstheme="minorHAnsi"/>
          <w:sz w:val="18"/>
          <w:szCs w:val="18"/>
          <w:lang w:val="es-ES_tradnl"/>
        </w:rPr>
        <w:t>En cada encuentro</w:t>
      </w:r>
      <w:r w:rsidR="00DB557C" w:rsidRPr="00AE7F06">
        <w:rPr>
          <w:rFonts w:cstheme="minorHAnsi"/>
          <w:sz w:val="18"/>
          <w:szCs w:val="18"/>
          <w:lang w:val="es-ES_tradnl"/>
        </w:rPr>
        <w:t>,  se elige por unanimidad la provincia que será  sede del siguiente encuentro, habiéndose elegido para este VIII encuentro  la provincia de Celendín</w:t>
      </w:r>
      <w:r w:rsidR="00774595" w:rsidRPr="00AE7F06">
        <w:rPr>
          <w:rFonts w:cstheme="minorHAnsi"/>
          <w:sz w:val="18"/>
          <w:szCs w:val="18"/>
          <w:lang w:val="es-ES_tradnl"/>
        </w:rPr>
        <w:t xml:space="preserve">; Por ello  </w:t>
      </w:r>
      <w:r w:rsidR="00850613" w:rsidRPr="00AE7F06">
        <w:rPr>
          <w:rFonts w:cstheme="minorHAnsi"/>
          <w:sz w:val="18"/>
          <w:szCs w:val="18"/>
          <w:lang w:val="es-ES_tradnl"/>
        </w:rPr>
        <w:t>agradecemos  a</w:t>
      </w:r>
      <w:r w:rsidR="00774595" w:rsidRPr="00AE7F06">
        <w:rPr>
          <w:rFonts w:cstheme="minorHAnsi"/>
          <w:sz w:val="18"/>
          <w:szCs w:val="18"/>
          <w:lang w:val="es-ES_tradnl"/>
        </w:rPr>
        <w:t xml:space="preserve"> la Provincia </w:t>
      </w:r>
      <w:r w:rsidR="00850613" w:rsidRPr="00AE7F06">
        <w:rPr>
          <w:rFonts w:cstheme="minorHAnsi"/>
          <w:sz w:val="18"/>
          <w:szCs w:val="18"/>
          <w:lang w:val="es-ES_tradnl"/>
        </w:rPr>
        <w:t xml:space="preserve">de Celendín quien </w:t>
      </w:r>
      <w:r w:rsidR="00602DB3" w:rsidRPr="00AE7F06">
        <w:rPr>
          <w:rFonts w:cstheme="minorHAnsi"/>
          <w:sz w:val="18"/>
          <w:szCs w:val="18"/>
          <w:lang w:val="es-ES_tradnl"/>
        </w:rPr>
        <w:t>conjuntamente con sus distritos</w:t>
      </w:r>
      <w:r w:rsidR="00850613" w:rsidRPr="00AE7F06">
        <w:rPr>
          <w:rFonts w:cstheme="minorHAnsi"/>
          <w:sz w:val="18"/>
          <w:szCs w:val="18"/>
          <w:lang w:val="es-ES_tradnl"/>
        </w:rPr>
        <w:t xml:space="preserve"> </w:t>
      </w:r>
      <w:r w:rsidR="00602DB3" w:rsidRPr="00AE7F06">
        <w:rPr>
          <w:rFonts w:cstheme="minorHAnsi"/>
          <w:sz w:val="18"/>
          <w:szCs w:val="18"/>
          <w:lang w:val="es-ES_tradnl"/>
        </w:rPr>
        <w:t xml:space="preserve"> </w:t>
      </w:r>
      <w:r w:rsidR="00C266DF" w:rsidRPr="00AE7F06">
        <w:rPr>
          <w:rFonts w:cstheme="minorHAnsi"/>
          <w:sz w:val="18"/>
          <w:szCs w:val="18"/>
          <w:lang w:val="es-ES_tradnl"/>
        </w:rPr>
        <w:t>han</w:t>
      </w:r>
      <w:r w:rsidR="00EA3B1E" w:rsidRPr="00AE7F06">
        <w:rPr>
          <w:rFonts w:cstheme="minorHAnsi"/>
          <w:sz w:val="18"/>
          <w:szCs w:val="18"/>
          <w:lang w:val="es-ES_tradnl"/>
        </w:rPr>
        <w:t xml:space="preserve">  permitido que</w:t>
      </w:r>
      <w:r w:rsidR="00AE1DB2">
        <w:rPr>
          <w:rFonts w:cstheme="minorHAnsi"/>
          <w:sz w:val="18"/>
          <w:szCs w:val="18"/>
          <w:lang w:val="es-ES_tradnl"/>
        </w:rPr>
        <w:t xml:space="preserve"> este </w:t>
      </w:r>
      <w:r w:rsidR="00602DB3" w:rsidRPr="00AE7F06">
        <w:rPr>
          <w:rFonts w:cstheme="minorHAnsi"/>
          <w:sz w:val="18"/>
          <w:szCs w:val="18"/>
          <w:lang w:val="es-ES_tradnl"/>
        </w:rPr>
        <w:t xml:space="preserve"> Encuentro, </w:t>
      </w:r>
      <w:r w:rsidR="00EA3B1E" w:rsidRPr="00AE7F06">
        <w:rPr>
          <w:rFonts w:cstheme="minorHAnsi"/>
          <w:sz w:val="18"/>
          <w:szCs w:val="18"/>
          <w:lang w:val="es-ES_tradnl"/>
        </w:rPr>
        <w:t xml:space="preserve"> se  desarrolle</w:t>
      </w:r>
      <w:r w:rsidR="00735F4F" w:rsidRPr="00AE7F06">
        <w:rPr>
          <w:rFonts w:cstheme="minorHAnsi"/>
          <w:sz w:val="18"/>
          <w:szCs w:val="18"/>
          <w:lang w:val="es-ES_tradnl"/>
        </w:rPr>
        <w:t xml:space="preserve"> </w:t>
      </w:r>
      <w:r w:rsidR="00602DB3" w:rsidRPr="00AE7F06">
        <w:rPr>
          <w:rFonts w:cstheme="minorHAnsi"/>
          <w:sz w:val="18"/>
          <w:szCs w:val="18"/>
          <w:lang w:val="es-ES_tradnl"/>
        </w:rPr>
        <w:t xml:space="preserve">de manera  </w:t>
      </w:r>
      <w:r w:rsidR="00774595" w:rsidRPr="00AE7F06">
        <w:rPr>
          <w:rFonts w:cstheme="minorHAnsi"/>
          <w:sz w:val="18"/>
          <w:szCs w:val="18"/>
          <w:lang w:val="es-ES_tradnl"/>
        </w:rPr>
        <w:t xml:space="preserve"> </w:t>
      </w:r>
      <w:r w:rsidR="00735F4F" w:rsidRPr="00AE7F06">
        <w:rPr>
          <w:rFonts w:cstheme="minorHAnsi"/>
          <w:sz w:val="18"/>
          <w:szCs w:val="18"/>
          <w:lang w:val="es-ES_tradnl"/>
        </w:rPr>
        <w:t xml:space="preserve">muy </w:t>
      </w:r>
      <w:r w:rsidR="00602DB3" w:rsidRPr="00AE7F06">
        <w:rPr>
          <w:rFonts w:cstheme="minorHAnsi"/>
          <w:sz w:val="18"/>
          <w:szCs w:val="18"/>
          <w:lang w:val="es-ES_tradnl"/>
        </w:rPr>
        <w:t>acertada.</w:t>
      </w:r>
      <w:r w:rsidR="00E723F2" w:rsidRPr="00AE7F06"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17469" w:rsidRPr="002E3F5A" w:rsidRDefault="006D1DAA" w:rsidP="00013C6D">
      <w:pPr>
        <w:ind w:left="-142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noProof/>
          <w:sz w:val="20"/>
          <w:szCs w:val="20"/>
          <w:lang w:eastAsia="es-PE"/>
        </w:rPr>
        <w:drawing>
          <wp:anchor distT="0" distB="0" distL="114300" distR="114300" simplePos="0" relativeHeight="251682816" behindDoc="0" locked="0" layoutInCell="1" allowOverlap="1" wp14:anchorId="0837C3BD" wp14:editId="5E5CCC33">
            <wp:simplePos x="0" y="0"/>
            <wp:positionH relativeFrom="column">
              <wp:posOffset>-6985</wp:posOffset>
            </wp:positionH>
            <wp:positionV relativeFrom="paragraph">
              <wp:posOffset>713740</wp:posOffset>
            </wp:positionV>
            <wp:extent cx="1882140" cy="1205865"/>
            <wp:effectExtent l="0" t="0" r="3810" b="0"/>
            <wp:wrapSquare wrapText="bothSides"/>
            <wp:docPr id="13" name="Imagen 13" descr="F:\Doc Encuentro Celendin 2016\INFORMES VIII ENC CELENDIN\FOTOS ENCUENTRO CELENDÍN\IMG_2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c Encuentro Celendin 2016\INFORMES VIII ENC CELENDIN\FOTOS ENCUENTRO CELENDÍN\IMG_22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F5A">
        <w:rPr>
          <w:rFonts w:cstheme="minorHAnsi"/>
          <w:noProof/>
          <w:lang w:eastAsia="es-PE"/>
        </w:rPr>
        <w:drawing>
          <wp:anchor distT="0" distB="0" distL="114300" distR="114300" simplePos="0" relativeHeight="251675648" behindDoc="0" locked="0" layoutInCell="1" allowOverlap="1" wp14:anchorId="6A5B77BC" wp14:editId="520D6148">
            <wp:simplePos x="0" y="0"/>
            <wp:positionH relativeFrom="column">
              <wp:posOffset>3418840</wp:posOffset>
            </wp:positionH>
            <wp:positionV relativeFrom="paragraph">
              <wp:posOffset>712470</wp:posOffset>
            </wp:positionV>
            <wp:extent cx="2391410" cy="1344295"/>
            <wp:effectExtent l="0" t="0" r="8890" b="8255"/>
            <wp:wrapSquare wrapText="bothSides"/>
            <wp:docPr id="19" name="Imagen 19" descr="F:\Encuentro de MyC saludables\20161129_20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Encuentro de MyC saludables\20161129_2002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C6D" w:rsidRPr="00AE7F06">
        <w:rPr>
          <w:rFonts w:cstheme="minorHAnsi"/>
          <w:b/>
          <w:bCs/>
          <w:sz w:val="18"/>
          <w:szCs w:val="18"/>
        </w:rPr>
        <w:t xml:space="preserve">Como </w:t>
      </w:r>
      <w:r w:rsidR="00013C6D" w:rsidRPr="002E3F5A">
        <w:rPr>
          <w:rFonts w:cstheme="minorHAnsi"/>
          <w:b/>
          <w:bCs/>
          <w:sz w:val="18"/>
          <w:szCs w:val="18"/>
        </w:rPr>
        <w:t>producto de este proceso de evaluación, el jurado da a conocer los resultados de los municipios ganadores</w:t>
      </w:r>
      <w:r w:rsidR="00C266DF" w:rsidRPr="002E3F5A">
        <w:rPr>
          <w:rFonts w:cstheme="minorHAnsi"/>
          <w:b/>
          <w:bCs/>
          <w:sz w:val="18"/>
          <w:szCs w:val="18"/>
        </w:rPr>
        <w:t>.</w:t>
      </w:r>
      <w:r w:rsidR="00013C6D" w:rsidRPr="002E3F5A">
        <w:rPr>
          <w:rFonts w:cstheme="minorHAnsi"/>
          <w:b/>
          <w:bCs/>
          <w:sz w:val="18"/>
          <w:szCs w:val="18"/>
        </w:rPr>
        <w:t xml:space="preserve"> En lo Provincial</w:t>
      </w:r>
      <w:r w:rsidR="00C266DF" w:rsidRPr="002E3F5A">
        <w:rPr>
          <w:rFonts w:cstheme="minorHAnsi"/>
          <w:b/>
          <w:bCs/>
          <w:sz w:val="18"/>
          <w:szCs w:val="18"/>
        </w:rPr>
        <w:t xml:space="preserve">: </w:t>
      </w:r>
      <w:r w:rsidR="00013C6D" w:rsidRPr="002E3F5A">
        <w:rPr>
          <w:rFonts w:cstheme="minorHAnsi"/>
          <w:b/>
          <w:bCs/>
          <w:sz w:val="18"/>
          <w:szCs w:val="18"/>
        </w:rPr>
        <w:t xml:space="preserve">  1° puesto</w:t>
      </w:r>
      <w:r w:rsidR="00C266DF" w:rsidRPr="002E3F5A">
        <w:rPr>
          <w:rFonts w:cstheme="minorHAnsi"/>
          <w:b/>
          <w:bCs/>
          <w:sz w:val="18"/>
          <w:szCs w:val="18"/>
        </w:rPr>
        <w:t xml:space="preserve"> </w:t>
      </w:r>
      <w:r w:rsidR="00013C6D" w:rsidRPr="002E3F5A">
        <w:rPr>
          <w:rFonts w:cstheme="minorHAnsi"/>
          <w:b/>
          <w:bCs/>
          <w:sz w:val="18"/>
          <w:szCs w:val="18"/>
        </w:rPr>
        <w:t>Celendín, 2° Puesto Cutervo,  3° Puesto San Marcos 4° puesto Cajabamba; en tanto en lo Distrital : 1° Puesto Eduardo Villanueva,  2° P</w:t>
      </w:r>
      <w:r w:rsidR="00C266DF" w:rsidRPr="002E3F5A">
        <w:rPr>
          <w:rFonts w:cstheme="minorHAnsi"/>
          <w:b/>
          <w:bCs/>
          <w:sz w:val="18"/>
          <w:szCs w:val="18"/>
        </w:rPr>
        <w:t xml:space="preserve">uesto Sucre,  3° Puesto  </w:t>
      </w:r>
      <w:r w:rsidR="00013C6D" w:rsidRPr="002E3F5A">
        <w:rPr>
          <w:rFonts w:cstheme="minorHAnsi"/>
          <w:b/>
          <w:bCs/>
          <w:sz w:val="18"/>
          <w:szCs w:val="18"/>
        </w:rPr>
        <w:t xml:space="preserve"> empate entre </w:t>
      </w:r>
      <w:r w:rsidR="00C266DF" w:rsidRPr="002E3F5A">
        <w:rPr>
          <w:rFonts w:cstheme="minorHAnsi"/>
          <w:b/>
          <w:bCs/>
          <w:sz w:val="18"/>
          <w:szCs w:val="18"/>
        </w:rPr>
        <w:t xml:space="preserve">y Chancay y </w:t>
      </w:r>
      <w:r w:rsidR="00013C6D" w:rsidRPr="002E3F5A">
        <w:rPr>
          <w:rFonts w:cstheme="minorHAnsi"/>
          <w:b/>
          <w:bCs/>
          <w:sz w:val="18"/>
          <w:szCs w:val="18"/>
        </w:rPr>
        <w:t>Baños del Inca</w:t>
      </w:r>
      <w:r w:rsidR="00C266DF" w:rsidRPr="002E3F5A">
        <w:rPr>
          <w:rFonts w:cstheme="minorHAnsi"/>
          <w:b/>
          <w:bCs/>
          <w:sz w:val="18"/>
          <w:szCs w:val="18"/>
        </w:rPr>
        <w:t xml:space="preserve">, </w:t>
      </w:r>
      <w:r w:rsidR="00013C6D" w:rsidRPr="002E3F5A">
        <w:rPr>
          <w:rFonts w:cstheme="minorHAnsi"/>
          <w:b/>
          <w:bCs/>
          <w:sz w:val="18"/>
          <w:szCs w:val="18"/>
        </w:rPr>
        <w:t xml:space="preserve"> 4° </w:t>
      </w:r>
      <w:r w:rsidR="00AE1DB2">
        <w:rPr>
          <w:rFonts w:cstheme="minorHAnsi"/>
          <w:b/>
          <w:bCs/>
          <w:sz w:val="18"/>
          <w:szCs w:val="18"/>
        </w:rPr>
        <w:t xml:space="preserve">empate </w:t>
      </w:r>
      <w:r w:rsidR="00013C6D" w:rsidRPr="002E3F5A">
        <w:rPr>
          <w:rFonts w:cstheme="minorHAnsi"/>
          <w:b/>
          <w:bCs/>
          <w:sz w:val="18"/>
          <w:szCs w:val="18"/>
        </w:rPr>
        <w:t>entre Jorge  Chávez y Huarango.</w:t>
      </w:r>
      <w:r w:rsidR="00D44B08" w:rsidRPr="002E3F5A">
        <w:rPr>
          <w:rFonts w:cstheme="minorHAnsi"/>
          <w:b/>
          <w:bCs/>
          <w:noProof/>
          <w:sz w:val="18"/>
          <w:szCs w:val="18"/>
          <w:lang w:eastAsia="es-PE"/>
        </w:rPr>
        <w:t xml:space="preserve"> </w:t>
      </w:r>
    </w:p>
    <w:p w:rsidR="00C17469" w:rsidRPr="00C17469" w:rsidRDefault="00C17469" w:rsidP="00D44B08">
      <w:pPr>
        <w:tabs>
          <w:tab w:val="left" w:pos="1476"/>
        </w:tabs>
        <w:rPr>
          <w:rFonts w:cstheme="minorHAnsi"/>
          <w:sz w:val="18"/>
          <w:szCs w:val="18"/>
        </w:rPr>
      </w:pPr>
    </w:p>
    <w:p w:rsidR="00C17469" w:rsidRPr="00C17469" w:rsidRDefault="00D44B08" w:rsidP="00C1746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</w:p>
    <w:p w:rsidR="00C17469" w:rsidRPr="00C17469" w:rsidRDefault="006D1DAA" w:rsidP="00C17469">
      <w:pPr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9E1511" wp14:editId="4E9B0584">
                <wp:simplePos x="0" y="0"/>
                <wp:positionH relativeFrom="column">
                  <wp:posOffset>-376304</wp:posOffset>
                </wp:positionH>
                <wp:positionV relativeFrom="paragraph">
                  <wp:posOffset>113090</wp:posOffset>
                </wp:positionV>
                <wp:extent cx="1250950" cy="461042"/>
                <wp:effectExtent l="57150" t="38100" r="82550" b="91440"/>
                <wp:wrapNone/>
                <wp:docPr id="11" name="11 Terminad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461042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B08" w:rsidRPr="00AD695A" w:rsidRDefault="00D44B08" w:rsidP="00D44B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D695A">
                              <w:rPr>
                                <w:sz w:val="12"/>
                                <w:szCs w:val="12"/>
                              </w:rPr>
                              <w:t xml:space="preserve">1° </w:t>
                            </w:r>
                            <w:r w:rsidRPr="000F5FCF">
                              <w:rPr>
                                <w:sz w:val="16"/>
                                <w:szCs w:val="16"/>
                              </w:rPr>
                              <w:t>puesto</w:t>
                            </w:r>
                            <w:r w:rsidR="00AD695A" w:rsidRPr="00AD695A">
                              <w:rPr>
                                <w:sz w:val="12"/>
                                <w:szCs w:val="12"/>
                              </w:rPr>
                              <w:t>:</w:t>
                            </w:r>
                            <w:r w:rsidRPr="00AD695A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D695A" w:rsidRPr="00AD695A">
                              <w:rPr>
                                <w:sz w:val="12"/>
                                <w:szCs w:val="12"/>
                              </w:rPr>
                              <w:t>Provincia Celendín, alcalde  presentando  su experiencia</w:t>
                            </w:r>
                            <w:r w:rsidRPr="00AD695A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11 Terminador" o:spid="_x0000_s1029" type="#_x0000_t116" style="position:absolute;margin-left:-29.65pt;margin-top:8.9pt;width:98.5pt;height:3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cVdbwIAAEEFAAAOAAAAZHJzL2Uyb0RvYy54bWysVFtr2zAUfh/sPwi9r45D0q0hTgkpHYPS&#10;lrWjz4osxWaypB2dxM5+/Y5kxy3tYGPsxT7363e0vOwaww4KQu1swfOzCWfKSlfWdlfwb4/XHz5x&#10;FlDYUhhnVcGPKvDL1ft3y9Yv1NRVzpQKGAWxYdH6gleIfpFlQVaqEeHMeWVJqR00AomFXVaCaCl6&#10;Y7LpZHKetQ5KD06qEEh61Sv5KsXXWkm80zooZKbgVBumL6TvNn6z1VIsdiB8VcuhDPEPVTSitpR0&#10;DHUlULA91G9CNbUEF5zGM+mazGldS5V6oG7yyatuHirhVeqFhhP8OKbw/8LK28M9sLqk3eWcWdHQ&#10;jvKcPSpoaitKB3FCrQ8LMnzw9zBwgcjYbqehiX9qhHVpqsdxqqpDJkmYT+eTizkNX5Judp5PZtMY&#10;NHv29hDws3INi0TBtXHtphKAQxVIVcQk4nATsPc8eUSxsVEWa+yrShQejeqVX5Wm/mIdKUhCltoY&#10;YAdBmBBSKovzoSBjyTq66dqY0XH6Z8fBPrqqhLrR+S+yjh4ps7M4OtMOht5flV1+z4eSdW9/mkDf&#10;dxwBdtsuLXYWLaNk68ojLRtcfwXBy+uaBn4jAt4LINjTjuiU8Y4+cQcFdwPFWeXg5+/k0Z7QSFrO&#10;WjqjgocfewGKM/PFEk4v8tks3l1iZvOPU2LgpWb7UmP3zcbRVgiKVF0ioz2aE6nBNU908euYlVTC&#10;SspdcIlwYjbYnze9GVKt18mMbs0LvLEPXp5wEBH02D0J8APqkPB6604n9wZtvW3ckHXrPTpdJyg+&#10;z3XYAN1pwvbwpsSH4CWfrJ5fvtUvAAAA//8DAFBLAwQUAAYACAAAACEAGrKDdd8AAAAJAQAADwAA&#10;AGRycy9kb3ducmV2LnhtbEyPQU7DMBBF90jcwRokNqi1oUBoiFNVVIgCK1IO4MTTJCIeh9htwu2Z&#10;rmA5+k9/3s9Wk+vEEYfQetJwPVcgkCpvW6o1fO6eZw8gQjRkTecJNfxggFV+fpaZ1PqRPvBYxFpw&#10;CYXUaGhi7FMpQ9WgM2HueyTO9n5wJvI51NIOZuRy18kbpe6lMy3xh8b0+NRg9VUcnAZZX71+b8s9&#10;bXr19rLebcqxSN61vryY1o8gIk7xD4aTPqtDzk6lP5ANotMwu1suGOUg4QknYJEkIEoNS3ULMs/k&#10;/wX5LwAAAP//AwBQSwECLQAUAAYACAAAACEAtoM4kv4AAADhAQAAEwAAAAAAAAAAAAAAAAAAAAAA&#10;W0NvbnRlbnRfVHlwZXNdLnhtbFBLAQItABQABgAIAAAAIQA4/SH/1gAAAJQBAAALAAAAAAAAAAAA&#10;AAAAAC8BAABfcmVscy8ucmVsc1BLAQItABQABgAIAAAAIQD7UcVdbwIAAEEFAAAOAAAAAAAAAAAA&#10;AAAAAC4CAABkcnMvZTJvRG9jLnhtbFBLAQItABQABgAIAAAAIQAasoN13wAAAAk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44B08" w:rsidRPr="00AD695A" w:rsidRDefault="00D44B08" w:rsidP="00D44B0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D695A">
                        <w:rPr>
                          <w:sz w:val="12"/>
                          <w:szCs w:val="12"/>
                        </w:rPr>
                        <w:t xml:space="preserve">1° </w:t>
                      </w:r>
                      <w:r w:rsidRPr="000F5FCF">
                        <w:rPr>
                          <w:sz w:val="16"/>
                          <w:szCs w:val="16"/>
                        </w:rPr>
                        <w:t>puesto</w:t>
                      </w:r>
                      <w:r w:rsidR="00AD695A" w:rsidRPr="00AD695A">
                        <w:rPr>
                          <w:sz w:val="12"/>
                          <w:szCs w:val="12"/>
                        </w:rPr>
                        <w:t>:</w:t>
                      </w:r>
                      <w:r w:rsidRPr="00AD695A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AD695A" w:rsidRPr="00AD695A">
                        <w:rPr>
                          <w:sz w:val="12"/>
                          <w:szCs w:val="12"/>
                        </w:rPr>
                        <w:t>Provincia Celendín, alcalde  presentando  su experiencia</w:t>
                      </w:r>
                      <w:r w:rsidRPr="00AD695A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5FCF" w:rsidRPr="002E3F5A">
        <w:rPr>
          <w:rFonts w:cstheme="minorHAnsi"/>
          <w:noProof/>
          <w:sz w:val="12"/>
          <w:szCs w:val="12"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8AD5DE" wp14:editId="143B5D2C">
                <wp:simplePos x="0" y="0"/>
                <wp:positionH relativeFrom="column">
                  <wp:posOffset>1754557</wp:posOffset>
                </wp:positionH>
                <wp:positionV relativeFrom="paragraph">
                  <wp:posOffset>266060</wp:posOffset>
                </wp:positionV>
                <wp:extent cx="1475335" cy="445135"/>
                <wp:effectExtent l="57150" t="38100" r="67945" b="88265"/>
                <wp:wrapNone/>
                <wp:docPr id="20" name="20 Terminad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335" cy="44513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F5A" w:rsidRPr="002E3F5A" w:rsidRDefault="002E3F5A" w:rsidP="002E3F5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E3F5A">
                              <w:rPr>
                                <w:sz w:val="12"/>
                                <w:szCs w:val="12"/>
                              </w:rPr>
                              <w:t>3° PUESTO: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Distrito Baños del Inca</w:t>
                            </w:r>
                            <w:r w:rsidR="000F5FCF">
                              <w:rPr>
                                <w:sz w:val="12"/>
                                <w:szCs w:val="12"/>
                              </w:rPr>
                              <w:t>,  alcalde recibe su resolución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Terminador" o:spid="_x0000_s1029" type="#_x0000_t116" style="position:absolute;margin-left:138.15pt;margin-top:20.95pt;width:116.15pt;height:3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MDbQIAADoFAAAOAAAAZHJzL2Uyb0RvYy54bWysVG1v0zAQ/o7Ef7D8naXpWgbV0qnqNIQ0&#10;jYkN7bPr2EuE4zNnt0n59Zydl00bEgjxJTn73p97zucXXWPYQaGvwRY8P5lxpqyEsraPBf92f/Xu&#10;A2c+CFsKA1YV/Kg8v1i/fXPeupWaQwWmVMgoiPWr1hW8CsGtsszLSjXCn4BTlpQasBGBjviYlSha&#10;it6YbD6bvc9awNIhSOU93V72Sr5O8bVWMnzR2qvATMGptpC+mL67+M3W52L1iMJVtRzKEP9QRSNq&#10;S0mnUJciCLbH+lWoppYIHnQ4kdBkoHUtVeqBuslnL7q5q4RTqRcCx7sJJv//wsqbwy2yuiz4nOCx&#10;oqEZzWfsXmFTW1ECRoRa51dkeOducTh5EmO7ncYm/qkR1iVUjxOqqgtM0mW+OFueni45k6RbLJY5&#10;yRQme/J26MMnBQ2LQsG1gXZbCQxDFYGqiEnE4dqH3nP0oDCxuL6cJIWjUdHY2K9KU2OxgOSdKKW2&#10;BtlBEBmElMqGsZJkHd10bczkOP+z42AfXVWi2+T8F1knj5QZbJicCfyh6Rdll9/zATzd248I9H1H&#10;CEK369JEU3PxZgflkaaM0NPfO3lVE9LXwodbgcR3Gj3tcPhCnwh+wWGQOKsAf/7uPtoTDUnLWUv7&#10;U3D/Yy9QcWY+WyLox3yxiAuXDovlWaQXPtfsnmvsvtkCTSWn18LJJEb7YEZRIzQPtOqbmJVUwkrK&#10;XXAZcDxsQ7/X9FhItdkkM1oyJ8K1vXNy5EGkzn33INANdAtE1BsYd+0VzXrbOCELm30AXScOPuE6&#10;TIAWNJF6eEziC/D8nKyenrz1LwAAAP//AwBQSwMEFAAGAAgAAAAhAF0WeQTgAAAACgEAAA8AAABk&#10;cnMvZG93bnJldi54bWxMj9FOg0AQRd9N/IfNmPhi7C6otCJL09gYqz5J/YAFpkBkZ5HdFvx7xyd9&#10;nNyTe89k69n24oSj7xxpiBYKBFLl6o4aDR/7p+sVCB8M1aZ3hBq+0cM6Pz/LTFq7id7xVIRGcAn5&#10;1GhoQxhSKX3VojV+4QYkzg5utCbwOTayHs3E5baXsVKJtKYjXmjNgI8tVp/F0WqQzdXL16480HZQ&#10;r8+b/baciuWb1pcX8+YBRMA5/MHwq8/qkLNT6Y5Ue9FriJfJDaMabqN7EAzcqVUComQyihXIPJP/&#10;X8h/AAAA//8DAFBLAQItABQABgAIAAAAIQC2gziS/gAAAOEBAAATAAAAAAAAAAAAAAAAAAAAAABb&#10;Q29udGVudF9UeXBlc10ueG1sUEsBAi0AFAAGAAgAAAAhADj9If/WAAAAlAEAAAsAAAAAAAAAAAAA&#10;AAAALwEAAF9yZWxzLy5yZWxzUEsBAi0AFAAGAAgAAAAhALpKEwNtAgAAOgUAAA4AAAAAAAAAAAAA&#10;AAAALgIAAGRycy9lMm9Eb2MueG1sUEsBAi0AFAAGAAgAAAAhAF0WeQTgAAAACgEAAA8AAAAAAAAA&#10;AAAAAAAAxw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E3F5A" w:rsidRPr="002E3F5A" w:rsidRDefault="002E3F5A" w:rsidP="002E3F5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E3F5A">
                        <w:rPr>
                          <w:sz w:val="12"/>
                          <w:szCs w:val="12"/>
                        </w:rPr>
                        <w:t>3° PUESTO:</w:t>
                      </w:r>
                      <w:r>
                        <w:rPr>
                          <w:sz w:val="12"/>
                          <w:szCs w:val="12"/>
                        </w:rPr>
                        <w:t xml:space="preserve"> Distrito Baños del Inca</w:t>
                      </w:r>
                      <w:r w:rsidR="000F5FCF">
                        <w:rPr>
                          <w:sz w:val="12"/>
                          <w:szCs w:val="12"/>
                        </w:rPr>
                        <w:t>,  alcalde recibe su resolución</w:t>
                      </w:r>
                    </w:p>
                  </w:txbxContent>
                </v:textbox>
              </v:shape>
            </w:pict>
          </mc:Fallback>
        </mc:AlternateContent>
      </w:r>
    </w:p>
    <w:p w:rsidR="00C17469" w:rsidRPr="00C17469" w:rsidRDefault="00C17469" w:rsidP="00C17469">
      <w:pPr>
        <w:rPr>
          <w:rFonts w:cstheme="minorHAnsi"/>
          <w:sz w:val="18"/>
          <w:szCs w:val="18"/>
        </w:rPr>
      </w:pPr>
    </w:p>
    <w:p w:rsidR="00013C6D" w:rsidRPr="00C17469" w:rsidRDefault="00013C6D" w:rsidP="00C17469">
      <w:pPr>
        <w:rPr>
          <w:rFonts w:cstheme="minorHAnsi"/>
          <w:sz w:val="18"/>
          <w:szCs w:val="18"/>
        </w:rPr>
      </w:pPr>
    </w:p>
    <w:p w:rsidR="00464730" w:rsidRPr="00013C6D" w:rsidRDefault="006D1DAA" w:rsidP="006D1DAA">
      <w:pPr>
        <w:tabs>
          <w:tab w:val="center" w:pos="1039"/>
        </w:tabs>
        <w:ind w:left="567"/>
        <w:jc w:val="both"/>
        <w:rPr>
          <w:rFonts w:cstheme="minorHAnsi"/>
        </w:rPr>
      </w:pPr>
      <w:r w:rsidRPr="00AE7F06">
        <w:rPr>
          <w:rFonts w:cstheme="minorHAnsi"/>
          <w:noProof/>
          <w:sz w:val="18"/>
          <w:szCs w:val="18"/>
          <w:lang w:eastAsia="es-PE"/>
        </w:rPr>
        <w:drawing>
          <wp:anchor distT="0" distB="0" distL="114300" distR="114300" simplePos="0" relativeHeight="251669504" behindDoc="0" locked="0" layoutInCell="1" allowOverlap="1" wp14:anchorId="44722B50" wp14:editId="6AF47D18">
            <wp:simplePos x="0" y="0"/>
            <wp:positionH relativeFrom="column">
              <wp:posOffset>-350520</wp:posOffset>
            </wp:positionH>
            <wp:positionV relativeFrom="paragraph">
              <wp:posOffset>208280</wp:posOffset>
            </wp:positionV>
            <wp:extent cx="2688590" cy="1421130"/>
            <wp:effectExtent l="0" t="0" r="0" b="762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42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1DF">
        <w:rPr>
          <w:noProof/>
          <w:lang w:eastAsia="es-PE"/>
        </w:rPr>
        <w:drawing>
          <wp:anchor distT="0" distB="0" distL="114300" distR="114300" simplePos="0" relativeHeight="251678720" behindDoc="0" locked="0" layoutInCell="1" allowOverlap="1" wp14:anchorId="406FE42D" wp14:editId="1F915FC0">
            <wp:simplePos x="0" y="0"/>
            <wp:positionH relativeFrom="column">
              <wp:posOffset>3526155</wp:posOffset>
            </wp:positionH>
            <wp:positionV relativeFrom="paragraph">
              <wp:posOffset>15875</wp:posOffset>
            </wp:positionV>
            <wp:extent cx="2719070" cy="1529080"/>
            <wp:effectExtent l="0" t="0" r="5080" b="0"/>
            <wp:wrapSquare wrapText="bothSides"/>
            <wp:docPr id="1" name="Imagen 1" descr="F:\Encuentro de MyC saludables\20161129_20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ncuentro de MyC saludables\20161129_2005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tab/>
      </w:r>
    </w:p>
    <w:p w:rsidR="00464730" w:rsidRDefault="00464730" w:rsidP="00D11834">
      <w:pPr>
        <w:ind w:left="567"/>
        <w:jc w:val="both"/>
        <w:rPr>
          <w:rFonts w:cstheme="minorHAnsi"/>
          <w:lang w:val="es-ES_tradnl"/>
        </w:rPr>
      </w:pPr>
    </w:p>
    <w:p w:rsidR="00464730" w:rsidRDefault="008121DF" w:rsidP="008121DF">
      <w:pPr>
        <w:tabs>
          <w:tab w:val="left" w:pos="2977"/>
        </w:tabs>
        <w:ind w:left="567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ab/>
      </w:r>
    </w:p>
    <w:p w:rsidR="00464730" w:rsidRDefault="008121DF" w:rsidP="00C266DF">
      <w:pPr>
        <w:jc w:val="both"/>
        <w:rPr>
          <w:rFonts w:cstheme="minorHAnsi"/>
          <w:lang w:val="es-ES_tradnl"/>
        </w:rPr>
      </w:pPr>
      <w:r>
        <w:rPr>
          <w:rFonts w:cstheme="min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5D7297" wp14:editId="6A01CCB7">
                <wp:simplePos x="0" y="0"/>
                <wp:positionH relativeFrom="column">
                  <wp:posOffset>1676902</wp:posOffset>
                </wp:positionH>
                <wp:positionV relativeFrom="paragraph">
                  <wp:posOffset>233493</wp:posOffset>
                </wp:positionV>
                <wp:extent cx="1705514" cy="430306"/>
                <wp:effectExtent l="57150" t="38100" r="85725" b="103505"/>
                <wp:wrapNone/>
                <wp:docPr id="5" name="5 Terminad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514" cy="430306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1DF" w:rsidRDefault="008121DF" w:rsidP="008121DF">
                            <w:pPr>
                              <w:jc w:val="center"/>
                            </w:pPr>
                            <w:r w:rsidRPr="008121DF">
                              <w:rPr>
                                <w:sz w:val="16"/>
                                <w:szCs w:val="16"/>
                              </w:rPr>
                              <w:t>4° Puesto</w:t>
                            </w:r>
                            <w:r>
                              <w:t xml:space="preserve">: </w:t>
                            </w:r>
                            <w:r w:rsidRPr="008121DF">
                              <w:rPr>
                                <w:sz w:val="14"/>
                                <w:szCs w:val="14"/>
                              </w:rPr>
                              <w:t>Distrito San Felipe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alcalde recibiendo su resolución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Terminador" o:spid="_x0000_s1031" type="#_x0000_t116" style="position:absolute;left:0;text-align:left;margin-left:132.05pt;margin-top:18.4pt;width:134.3pt;height:3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QnbQIAADgFAAAOAAAAZHJzL2Uyb0RvYy54bWysVN9r2zAQfh/sfxB6X2ynSbuFOiWkdAxK&#10;G9aOPiuyFJvJknZSYmd//U6y4pZ2sDH2Iut8v7/7TpdXfavIQYBrjC5pMckpEZqbqtG7kn57vPnw&#10;kRLnma6YMlqU9CgcvVq+f3fZ2YWYmtqoSgDBINotOlvS2nu7yDLHa9EyNzFWaFRKAy3zKMIuq4B1&#10;GL1V2TTPz7POQGXBcOEc/r0elHQZ40spuL+X0glPVEmxNh9PiOc2nNnyki12wGzd8FQG+4cqWtZo&#10;TDqGumaekT00b0K1DQfjjPQTbtrMSNlwEXvAbor8VTcPNbMi9oLgODvC5P5fWH532ABpqpLOKdGs&#10;xRHNyaOAttGsMhDw6axboNmD3UCSHF5Ds72ENnyxDdJHTI8jpqL3hOPP4iKfz4sZJRx1s7P8LD8P&#10;QbNnbwvOfxamJeFSUqlMt64Z+FSFxypCEna4dX7wPHlgmFDcUE68+aMSwVjpr0JiW6GA6B0JJdYK&#10;yIEhFRjnQvt5qiRaBzfZKDU6Tv/smOyDq4hkG53/IuvoETMb7UdnBD81/ars6nuRSpaD/QmBoe8A&#10;ge+3fZpnmtbWVEecMZiB/M7ymwaRvmXObxgg23EvcIP9PR4B/JKadKOkNvDzd/+DPZIQtZR0uD0l&#10;dT/2DAQl6otGen4qZrOwblGYzS+mKMBLzfalRu/btcGpFPhWWB6vwd6r01WCaZ9w0VchK6qY5pi7&#10;pNzDSVj7YavxqeBitYpmuGKW+Vv9YPmJB4E6j/0TA5vo5pGod+a0aW9oNtiGCWmz2nsjm8jBgPSA&#10;a5oArmckdXpKwv6/lKPV84O3/AUAAP//AwBQSwMEFAAGAAgAAAAhAF0YSgHgAAAACgEAAA8AAABk&#10;cnMvZG93bnJldi54bWxMj0FOwzAQRfdI3MEaJDaotZuWFIU4VUWFoLAi7QGcZJpExOMQu024PcMK&#10;lqN5+v/9dDPZTlxw8K0jDYu5AoFUuqqlWsPx8Dx7AOGDocp0jlDDN3rYZNdXqUkqN9IHXvJQCw4h&#10;nxgNTQh9IqUvG7TGz12PxL+TG6wJfA61rAYzcrjtZKRULK1piRsa0+NTg+VnfrYaZH23/3otTrTr&#10;1dvL9rArxnz9rvXtzbR9BBFwCn8w/OqzOmTsVLgzVV50GqJ4tWBUwzLmCQzcL6M1iIJJtYpBZqn8&#10;PyH7AQAA//8DAFBLAQItABQABgAIAAAAIQC2gziS/gAAAOEBAAATAAAAAAAAAAAAAAAAAAAAAABb&#10;Q29udGVudF9UeXBlc10ueG1sUEsBAi0AFAAGAAgAAAAhADj9If/WAAAAlAEAAAsAAAAAAAAAAAAA&#10;AAAALwEAAF9yZWxzLy5yZWxzUEsBAi0AFAAGAAgAAAAhAMF1VCdtAgAAOAUAAA4AAAAAAAAAAAAA&#10;AAAALgIAAGRycy9lMm9Eb2MueG1sUEsBAi0AFAAGAAgAAAAhAF0YSgHgAAAACgEAAA8AAAAAAAAA&#10;AAAAAAAAxw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121DF" w:rsidRDefault="008121DF" w:rsidP="008121DF">
                      <w:pPr>
                        <w:jc w:val="center"/>
                      </w:pPr>
                      <w:r w:rsidRPr="008121DF">
                        <w:rPr>
                          <w:sz w:val="16"/>
                          <w:szCs w:val="16"/>
                        </w:rPr>
                        <w:t>4° Puesto</w:t>
                      </w:r>
                      <w:r>
                        <w:t xml:space="preserve">: </w:t>
                      </w:r>
                      <w:r w:rsidRPr="008121DF">
                        <w:rPr>
                          <w:sz w:val="14"/>
                          <w:szCs w:val="14"/>
                        </w:rPr>
                        <w:t>Distrito San Felipe</w:t>
                      </w:r>
                      <w:r>
                        <w:rPr>
                          <w:sz w:val="14"/>
                          <w:szCs w:val="14"/>
                        </w:rPr>
                        <w:t>, alcalde recibiendo su resolución</w:t>
                      </w:r>
                    </w:p>
                  </w:txbxContent>
                </v:textbox>
              </v:shape>
            </w:pict>
          </mc:Fallback>
        </mc:AlternateContent>
      </w:r>
      <w:r w:rsidR="000F5FCF">
        <w:rPr>
          <w:rFonts w:cstheme="min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177BB8" wp14:editId="39F2299F">
                <wp:simplePos x="0" y="0"/>
                <wp:positionH relativeFrom="column">
                  <wp:posOffset>-2110740</wp:posOffset>
                </wp:positionH>
                <wp:positionV relativeFrom="paragraph">
                  <wp:posOffset>235585</wp:posOffset>
                </wp:positionV>
                <wp:extent cx="1767205" cy="399415"/>
                <wp:effectExtent l="57150" t="38100" r="80645" b="95885"/>
                <wp:wrapSquare wrapText="bothSides"/>
                <wp:docPr id="14" name="14 Terminad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205" cy="39941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95A" w:rsidRPr="00AD695A" w:rsidRDefault="00AD695A" w:rsidP="00AD695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D695A">
                              <w:rPr>
                                <w:sz w:val="12"/>
                                <w:szCs w:val="12"/>
                              </w:rPr>
                              <w:t xml:space="preserve">4° puesto: Distrito Jorge Chávez,  alcalde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AD695A">
                              <w:rPr>
                                <w:sz w:val="12"/>
                                <w:szCs w:val="12"/>
                              </w:rPr>
                              <w:t>recibiendo su resolución.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Terminador" o:spid="_x0000_s1032" type="#_x0000_t116" style="position:absolute;left:0;text-align:left;margin-left:-166.2pt;margin-top:18.55pt;width:139.15pt;height:3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YKbgIAADoFAAAOAAAAZHJzL2Uyb0RvYy54bWysVG1P2zAQ/j5p/8Hy95GmKzAqUlQVMU1C&#10;gAYTn13HJtEc2ztfm3S/fmfnBQSTNk37kpx978895/OLrjFsryDUzhY8P5pxpqx0ZW2fCv7t4erD&#10;J84CClsK46wq+EEFfrF6/+689Us1d5UzpQJGQWxYtr7gFaJfZlmQlWpEOHJeWVJqB41AOsJTVoJo&#10;KXpjsvlsdpK1DkoPTqoQ6PayV/JViq+1knirdVDITMGpNkxfSN9t/Garc7F8AuGrWg5liH+oohG1&#10;paRTqEuBgu2gfhOqqSW44DQeSddkTutaqtQDdZPPXnVzXwmvUi8ETvATTOH/hZU3+ztgdUmzW3Bm&#10;RUMzyhfsQUFTW1E6iAi1PizJ8N7fwXAKJMZ2Ow1N/FMjrEuoHiZUVYdM0mV+enI6nx1zJkn38exs&#10;kR/HoNmzt4eAn5VrWBQKro1rN5UAHKpAqiImEfvrgL3n6EFhYnF9OUnCg1HR2NivSlNjsYDknSil&#10;NgbYXhAZhJTK4lhJso5uujZmcpz/2XGwj64q0W1y/ousk0fK7CxOzgT+0PSrssvv+QCe7u1HBPq+&#10;IwTYbbs00dRcvNm68kBTBtfTP3h5VRPS1yLgnQDiO20G7TDe0ieCX3A3SJxVDn7+7j7aEw1Jy1lL&#10;+1Pw8GMnQHFmvlgi6Fm+WMSFS4fFMTGAM3ip2b7U2F2zcTSVnF4LL5MY7dGMogbXPNKqr2NWUgkr&#10;KXfBJcJ42GC/1/RYSLVeJzNaMi/w2t57OfIgUuehexTgB7ohEfXGjbv2hma9bZyQdesdOl0nDj7j&#10;OkyAFjSRenhM4gvw8pysnp+81S8AAAD//wMAUEsDBBQABgAIAAAAIQDWAL/Y4QAAAAsBAAAPAAAA&#10;ZHJzL2Rvd25yZXYueG1sTI/BTsMwDIbvSLxDZCQuqEu2jg2VptPEhGBwotsDpK3XVjROabK1vD3m&#10;BDdb/vT7+9PNZDtxwcG3jjTMZwoEUumqlmoNx8Nz9ADCB0OV6Ryhhm/0sMmur1KTVG6kD7zkoRYc&#10;Qj4xGpoQ+kRKXzZojZ+5HolvJzdYE3gdalkNZuRw28mFUitpTUv8oTE9PjVYfuZnq0HWd/uv1+JE&#10;u169vWwPu2LM1+9a395M20cQAafwB8OvPqtDxk6FO1PlRachiuPFklkN8XoOgonofslDwahSCmSW&#10;yv8dsh8AAAD//wMAUEsBAi0AFAAGAAgAAAAhALaDOJL+AAAA4QEAABMAAAAAAAAAAAAAAAAAAAAA&#10;AFtDb250ZW50X1R5cGVzXS54bWxQSwECLQAUAAYACAAAACEAOP0h/9YAAACUAQAACwAAAAAAAAAA&#10;AAAAAAAvAQAAX3JlbHMvLnJlbHNQSwECLQAUAAYACAAAACEAsr52Cm4CAAA6BQAADgAAAAAAAAAA&#10;AAAAAAAuAgAAZHJzL2Uyb0RvYy54bWxQSwECLQAUAAYACAAAACEA1gC/2OEAAAALAQAADwAAAAAA&#10;AAAAAAAAAADI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D695A" w:rsidRPr="00AD695A" w:rsidRDefault="00AD695A" w:rsidP="00AD695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D695A">
                        <w:rPr>
                          <w:sz w:val="12"/>
                          <w:szCs w:val="12"/>
                        </w:rPr>
                        <w:t xml:space="preserve">4° puesto: Distrito Jorge Chávez,  alcalde </w:t>
                      </w:r>
                      <w:r>
                        <w:rPr>
                          <w:sz w:val="12"/>
                          <w:szCs w:val="12"/>
                        </w:rPr>
                        <w:t xml:space="preserve">  </w:t>
                      </w:r>
                      <w:r w:rsidRPr="00AD695A">
                        <w:rPr>
                          <w:sz w:val="12"/>
                          <w:szCs w:val="12"/>
                        </w:rPr>
                        <w:t>recibiendo su resolución.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3F5A">
        <w:rPr>
          <w:rFonts w:cstheme="minorHAnsi"/>
          <w:lang w:val="es-ES_tradnl"/>
        </w:rPr>
        <w:t xml:space="preserve">                                                                               </w:t>
      </w:r>
    </w:p>
    <w:p w:rsidR="002E3F5A" w:rsidRDefault="002E3F5A" w:rsidP="00C266DF">
      <w:pPr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                                                                              </w:t>
      </w:r>
    </w:p>
    <w:p w:rsidR="002E3F5A" w:rsidRDefault="006C4EE5" w:rsidP="002E3F5A">
      <w:pPr>
        <w:jc w:val="center"/>
        <w:rPr>
          <w:rFonts w:cstheme="minorHAnsi"/>
          <w:lang w:val="es-ES_tradnl"/>
        </w:rPr>
      </w:pPr>
      <w:r>
        <w:rPr>
          <w:rFonts w:cstheme="minorHAnsi"/>
          <w:noProof/>
          <w:sz w:val="20"/>
          <w:szCs w:val="20"/>
          <w:lang w:eastAsia="es-PE"/>
        </w:rPr>
        <w:drawing>
          <wp:anchor distT="0" distB="0" distL="114300" distR="114300" simplePos="0" relativeHeight="251680768" behindDoc="0" locked="0" layoutInCell="1" allowOverlap="1" wp14:anchorId="1A338232" wp14:editId="45166BF1">
            <wp:simplePos x="0" y="0"/>
            <wp:positionH relativeFrom="column">
              <wp:posOffset>33020</wp:posOffset>
            </wp:positionH>
            <wp:positionV relativeFrom="paragraph">
              <wp:posOffset>266065</wp:posOffset>
            </wp:positionV>
            <wp:extent cx="1682750" cy="1261745"/>
            <wp:effectExtent l="0" t="0" r="0" b="0"/>
            <wp:wrapSquare wrapText="bothSides"/>
            <wp:docPr id="10" name="Imagen 10" descr="F:\Doc Encuentro Celendin 2016\INFORMES VIII ENC CELENDIN\FOTOS ENCUENTRO CELENDÍN\IMG_2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 Encuentro Celendin 2016\INFORMES VIII ENC CELENDIN\FOTOS ENCUENTRO CELENDÍN\IMG_226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F5A">
        <w:rPr>
          <w:rFonts w:cstheme="minorHAnsi"/>
          <w:lang w:val="es-ES_tradnl"/>
        </w:rPr>
        <w:t xml:space="preserve">                                                        </w:t>
      </w:r>
    </w:p>
    <w:p w:rsidR="006C4EE5" w:rsidRDefault="00E723F2" w:rsidP="008121DF">
      <w:pPr>
        <w:tabs>
          <w:tab w:val="left" w:pos="2490"/>
          <w:tab w:val="left" w:pos="8035"/>
        </w:tabs>
        <w:ind w:left="567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ab/>
      </w:r>
    </w:p>
    <w:p w:rsidR="00464730" w:rsidRDefault="008121DF" w:rsidP="008121DF">
      <w:pPr>
        <w:tabs>
          <w:tab w:val="left" w:pos="2490"/>
          <w:tab w:val="left" w:pos="8035"/>
        </w:tabs>
        <w:ind w:left="567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ab/>
      </w:r>
    </w:p>
    <w:p w:rsidR="006C4EE5" w:rsidRDefault="006C4EE5" w:rsidP="000F5FCF">
      <w:pPr>
        <w:spacing w:after="0"/>
        <w:ind w:left="567"/>
        <w:jc w:val="both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73654A" wp14:editId="200172AB">
                <wp:simplePos x="0" y="0"/>
                <wp:positionH relativeFrom="column">
                  <wp:posOffset>2676413</wp:posOffset>
                </wp:positionH>
                <wp:positionV relativeFrom="paragraph">
                  <wp:posOffset>118243</wp:posOffset>
                </wp:positionV>
                <wp:extent cx="1536700" cy="445674"/>
                <wp:effectExtent l="57150" t="38100" r="82550" b="88265"/>
                <wp:wrapNone/>
                <wp:docPr id="12" name="12 Terminad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445674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EE5" w:rsidRPr="006C4EE5" w:rsidRDefault="006C4EE5" w:rsidP="006C4EE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C4EE5">
                              <w:rPr>
                                <w:sz w:val="12"/>
                                <w:szCs w:val="12"/>
                              </w:rPr>
                              <w:t>Compartiendo almuerzo de confraternidad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Terminador" o:spid="_x0000_s1033" type="#_x0000_t116" style="position:absolute;left:0;text-align:left;margin-left:210.75pt;margin-top:9.3pt;width:121pt;height:3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4LbwIAADoFAAAOAAAAZHJzL2Uyb0RvYy54bWysVN9P2zAQfp+0/8Hy+0jTtXSrSFFVxDQJ&#10;AQImnl3HJtEc2ztfm3R//c5OGhBM2jTtJfH5fn/3nc/Ou8awvYJQO1vw/GTCmbLSlbV9Kvi3h8sP&#10;nzgLKGwpjLOq4AcV+Pnq/buz1i/V1FXOlAoYBbFh2fqCV4h+mWVBVqoR4cR5ZUmpHTQCSYSnrATR&#10;UvTGZNPJ5DRrHZQenFQh0O1Fr+SrFF9rJfFG66CQmYJTbZi+kL7b+M1WZ2L5BMJXtRzKEP9QRSNq&#10;S0nHUBcCBdtB/SZUU0twwWk8ka7JnNa1VKkH6iafvOrmvhJepV4InOBHmML/Cyuv97fA6pJmN+XM&#10;ioZmlE/Zg4KmtqJ0EBFqfViS4b2/hUEKdIztdhqa+KdGWJdQPYyoqg6ZpMt8/vF0MSHwJelms/np&#10;YhaDZs/eHgJ+Ua5h8VBwbVy7qQTgUAVSFTGJ2F8F7D2PHhQmFteXk054MCoaG3unNDUWC0jeiVJq&#10;Y4DtBZFBSKkszodKknV007Uxo+P0z46DfXRViW6j819kHT1SZmdxdCbwh6ZflV1+z4eSdW9/RKDv&#10;O0KA3bZLE11Ey3izdeWBpgyup3/w8rImpK9EwFsBxHcaDu0w3tAngl9wN5w4qxz8/N19tCcakpaz&#10;lvan4OHHToDizHy1RNDP+WwWFy4Js/liSgK81Gxfauyu2TiaSk6vhZfpGO3RHI8aXPNIq76OWUkl&#10;rKTcBZcIR2GD/V7TYyHVep3MaMm8wCt77+WRB5E6D92jAD/QDYmo1+64a29o1tvGCVm33qHTdeLg&#10;M67DBGhBE6mHxyS+AC/lZPX85K1+AQAA//8DAFBLAwQUAAYACAAAACEAkFRWbd4AAAAJAQAADwAA&#10;AGRycy9kb3ducmV2LnhtbEyPwU7DMAyG70i8Q2QkLoilG1Ci0nSamBAMTnQ8QNp4bUXjlCZby9tj&#10;TnC0/0+/P+fr2fXihGPoPGlYLhIQSLW3HTUaPvZP1wpEiIas6T2hhm8MsC7Oz3KTWT/RO57K2Agu&#10;oZAZDW2MQyZlqFt0Jiz8gMTZwY/ORB7HRtrRTFzuerlKklQ60xFfaM2Ajy3Wn+XRaZDN1e7rpTrQ&#10;dkhenzf7bTWV929aX17MmwcQEef4B8OvPqtDwU6VP5INotdwu1reMcqBSkEwkKY3vKg0KKVAFrn8&#10;/0HxAwAA//8DAFBLAQItABQABgAIAAAAIQC2gziS/gAAAOEBAAATAAAAAAAAAAAAAAAAAAAAAABb&#10;Q29udGVudF9UeXBlc10ueG1sUEsBAi0AFAAGAAgAAAAhADj9If/WAAAAlAEAAAsAAAAAAAAAAAAA&#10;AAAALwEAAF9yZWxzLy5yZWxzUEsBAi0AFAAGAAgAAAAhACgpvgtvAgAAOgUAAA4AAAAAAAAAAAAA&#10;AAAALgIAAGRycy9lMm9Eb2MueG1sUEsBAi0AFAAGAAgAAAAhAJBUVm3eAAAACQEAAA8AAAAAAAAA&#10;AAAAAAAAyQ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C4EE5" w:rsidRPr="006C4EE5" w:rsidRDefault="006C4EE5" w:rsidP="006C4EE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C4EE5">
                        <w:rPr>
                          <w:sz w:val="12"/>
                          <w:szCs w:val="12"/>
                        </w:rPr>
                        <w:t>Compartiendo almuerzo de confraternidad</w:t>
                      </w:r>
                    </w:p>
                  </w:txbxContent>
                </v:textbox>
              </v:shape>
            </w:pict>
          </mc:Fallback>
        </mc:AlternateContent>
      </w:r>
      <w:r w:rsidR="00AE1DB2">
        <w:rPr>
          <w:rFonts w:cstheme="minorHAnsi"/>
          <w:sz w:val="20"/>
          <w:szCs w:val="20"/>
          <w:lang w:val="es-ES_tradnl"/>
        </w:rPr>
        <w:t xml:space="preserve">                                                       </w:t>
      </w:r>
    </w:p>
    <w:p w:rsidR="006C4EE5" w:rsidRDefault="006C4EE5" w:rsidP="000F5FCF">
      <w:pPr>
        <w:spacing w:after="0"/>
        <w:ind w:left="567"/>
        <w:jc w:val="both"/>
        <w:rPr>
          <w:rFonts w:cstheme="minorHAnsi"/>
          <w:sz w:val="20"/>
          <w:szCs w:val="20"/>
          <w:lang w:val="es-ES_tradnl"/>
        </w:rPr>
      </w:pPr>
    </w:p>
    <w:p w:rsidR="006C4EE5" w:rsidRDefault="006C4EE5" w:rsidP="000F5FCF">
      <w:pPr>
        <w:spacing w:after="0"/>
        <w:ind w:left="567"/>
        <w:jc w:val="both"/>
        <w:rPr>
          <w:rFonts w:cstheme="minorHAnsi"/>
          <w:sz w:val="20"/>
          <w:szCs w:val="20"/>
          <w:lang w:val="es-ES_tradnl"/>
        </w:rPr>
      </w:pPr>
    </w:p>
    <w:p w:rsidR="006C4EE5" w:rsidRDefault="006C4EE5" w:rsidP="000F5FCF">
      <w:pPr>
        <w:spacing w:after="0"/>
        <w:ind w:left="567"/>
        <w:jc w:val="both"/>
        <w:rPr>
          <w:rFonts w:cstheme="minorHAnsi"/>
          <w:sz w:val="20"/>
          <w:szCs w:val="20"/>
          <w:lang w:val="es-ES_tradnl"/>
        </w:rPr>
      </w:pPr>
    </w:p>
    <w:p w:rsidR="006D1DAA" w:rsidRDefault="006D1DAA" w:rsidP="000F5FCF">
      <w:pPr>
        <w:spacing w:after="0"/>
        <w:ind w:left="567"/>
        <w:jc w:val="both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>Lic. Celina Machuca Vílchez</w:t>
      </w:r>
    </w:p>
    <w:p w:rsidR="006D1DAA" w:rsidRDefault="006D1DAA" w:rsidP="000F5FCF">
      <w:pPr>
        <w:spacing w:after="0"/>
        <w:ind w:left="567"/>
        <w:jc w:val="both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>Coord. Municipios Saludables</w:t>
      </w:r>
    </w:p>
    <w:p w:rsidR="006D1DAA" w:rsidRDefault="006D1DAA" w:rsidP="000F5FCF">
      <w:pPr>
        <w:spacing w:after="0"/>
        <w:ind w:left="567"/>
        <w:jc w:val="both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 xml:space="preserve">Secretaria Técnica de Red </w:t>
      </w:r>
      <w:proofErr w:type="spellStart"/>
      <w:r>
        <w:rPr>
          <w:rFonts w:cstheme="minorHAnsi"/>
          <w:sz w:val="20"/>
          <w:szCs w:val="20"/>
          <w:lang w:val="es-ES_tradnl"/>
        </w:rPr>
        <w:t>MyCS</w:t>
      </w:r>
      <w:proofErr w:type="spellEnd"/>
      <w:r>
        <w:rPr>
          <w:rFonts w:cstheme="minorHAnsi"/>
          <w:sz w:val="20"/>
          <w:szCs w:val="20"/>
          <w:lang w:val="es-ES_tradnl"/>
        </w:rPr>
        <w:t>-Cajamarca</w:t>
      </w:r>
    </w:p>
    <w:sectPr w:rsidR="006D1D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4D" w:rsidRDefault="008B3D4D" w:rsidP="00D44B08">
      <w:pPr>
        <w:spacing w:after="0" w:line="240" w:lineRule="auto"/>
      </w:pPr>
      <w:r>
        <w:separator/>
      </w:r>
    </w:p>
  </w:endnote>
  <w:endnote w:type="continuationSeparator" w:id="0">
    <w:p w:rsidR="008B3D4D" w:rsidRDefault="008B3D4D" w:rsidP="00D4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4D" w:rsidRDefault="008B3D4D" w:rsidP="00D44B08">
      <w:pPr>
        <w:spacing w:after="0" w:line="240" w:lineRule="auto"/>
      </w:pPr>
      <w:r>
        <w:separator/>
      </w:r>
    </w:p>
  </w:footnote>
  <w:footnote w:type="continuationSeparator" w:id="0">
    <w:p w:rsidR="008B3D4D" w:rsidRDefault="008B3D4D" w:rsidP="00D44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34"/>
    <w:rsid w:val="00013C6D"/>
    <w:rsid w:val="00033308"/>
    <w:rsid w:val="000F5FCF"/>
    <w:rsid w:val="00146C70"/>
    <w:rsid w:val="00291789"/>
    <w:rsid w:val="00293B0C"/>
    <w:rsid w:val="002E3F5A"/>
    <w:rsid w:val="003B342F"/>
    <w:rsid w:val="00464730"/>
    <w:rsid w:val="005F21AE"/>
    <w:rsid w:val="00602DB3"/>
    <w:rsid w:val="006C4EE5"/>
    <w:rsid w:val="006D1DAA"/>
    <w:rsid w:val="006E5850"/>
    <w:rsid w:val="007148E4"/>
    <w:rsid w:val="007265A8"/>
    <w:rsid w:val="00735F4F"/>
    <w:rsid w:val="00774595"/>
    <w:rsid w:val="007806B6"/>
    <w:rsid w:val="007918E7"/>
    <w:rsid w:val="007C1F94"/>
    <w:rsid w:val="00803C36"/>
    <w:rsid w:val="008121DF"/>
    <w:rsid w:val="00850613"/>
    <w:rsid w:val="008B3D4D"/>
    <w:rsid w:val="00920782"/>
    <w:rsid w:val="00926572"/>
    <w:rsid w:val="009E4CB1"/>
    <w:rsid w:val="009F1ECA"/>
    <w:rsid w:val="00A01E54"/>
    <w:rsid w:val="00AD695A"/>
    <w:rsid w:val="00AE1DB2"/>
    <w:rsid w:val="00AE7F06"/>
    <w:rsid w:val="00B71845"/>
    <w:rsid w:val="00BC64B5"/>
    <w:rsid w:val="00C10FEB"/>
    <w:rsid w:val="00C17469"/>
    <w:rsid w:val="00C266DF"/>
    <w:rsid w:val="00CB19BF"/>
    <w:rsid w:val="00CE5F4A"/>
    <w:rsid w:val="00D11834"/>
    <w:rsid w:val="00D35CC6"/>
    <w:rsid w:val="00D44B08"/>
    <w:rsid w:val="00DB557C"/>
    <w:rsid w:val="00DC0C05"/>
    <w:rsid w:val="00E723F2"/>
    <w:rsid w:val="00EA3B1E"/>
    <w:rsid w:val="00F25A83"/>
    <w:rsid w:val="00F565D7"/>
    <w:rsid w:val="00F640EE"/>
    <w:rsid w:val="00FA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D11834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FFFFFF"/>
      <w:kern w:val="1"/>
      <w:sz w:val="36"/>
      <w:szCs w:val="36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C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4B08"/>
  </w:style>
  <w:style w:type="paragraph" w:styleId="Piedepgina">
    <w:name w:val="footer"/>
    <w:basedOn w:val="Normal"/>
    <w:link w:val="PiedepginaCar"/>
    <w:uiPriority w:val="99"/>
    <w:unhideWhenUsed/>
    <w:rsid w:val="00D44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D11834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FFFFFF"/>
      <w:kern w:val="1"/>
      <w:sz w:val="36"/>
      <w:szCs w:val="36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C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4B08"/>
  </w:style>
  <w:style w:type="paragraph" w:styleId="Piedepgina">
    <w:name w:val="footer"/>
    <w:basedOn w:val="Normal"/>
    <w:link w:val="PiedepginaCar"/>
    <w:uiPriority w:val="99"/>
    <w:unhideWhenUsed/>
    <w:rsid w:val="00D44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1593-37FB-49F0-B487-3B065BAA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Paul Herbert Goicochea Alcántara</cp:lastModifiedBy>
  <cp:revision>2</cp:revision>
  <cp:lastPrinted>2016-11-29T14:12:00Z</cp:lastPrinted>
  <dcterms:created xsi:type="dcterms:W3CDTF">2016-12-05T21:12:00Z</dcterms:created>
  <dcterms:modified xsi:type="dcterms:W3CDTF">2016-12-05T21:12:00Z</dcterms:modified>
</cp:coreProperties>
</file>