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F24" w:rsidRPr="00455093" w:rsidRDefault="009F1908" w:rsidP="00304967">
      <w:pPr>
        <w:pStyle w:val="Sinespaciado"/>
        <w:jc w:val="center"/>
        <w:rPr>
          <w:b/>
        </w:rPr>
      </w:pPr>
      <w:r w:rsidRPr="00455093">
        <w:rPr>
          <w:b/>
          <w:sz w:val="32"/>
        </w:rPr>
        <w:t>GOBIERNO REGIONAL DE CAJAMARCA</w:t>
      </w:r>
    </w:p>
    <w:p w:rsidR="00455093" w:rsidRPr="00304967" w:rsidRDefault="00304967" w:rsidP="00455093">
      <w:pPr>
        <w:pStyle w:val="Sinespaciado"/>
        <w:jc w:val="center"/>
        <w:rPr>
          <w:i/>
        </w:rPr>
      </w:pPr>
      <w:r>
        <w:rPr>
          <w:b/>
          <w:i/>
          <w:sz w:val="28"/>
        </w:rPr>
        <w:t>DIRECCIÓN REGIONAL DE SALUD</w:t>
      </w:r>
    </w:p>
    <w:p w:rsidR="00455093" w:rsidRPr="00455093" w:rsidRDefault="00455093" w:rsidP="00455093">
      <w:pPr>
        <w:pStyle w:val="Sinespaciado"/>
        <w:jc w:val="center"/>
        <w:rPr>
          <w:b/>
        </w:rPr>
      </w:pPr>
      <w:r w:rsidRPr="00455093">
        <w:rPr>
          <w:b/>
        </w:rPr>
        <w:t>OFICINA DE COMUNICACIONES Y RELACIONES PÚBLICAS</w:t>
      </w:r>
    </w:p>
    <w:p w:rsidR="009F1908" w:rsidRPr="009F1908" w:rsidRDefault="00455093" w:rsidP="00455093">
      <w:pPr>
        <w:pStyle w:val="Sinespaciado"/>
        <w:jc w:val="center"/>
      </w:pPr>
      <w:r w:rsidRPr="00455093">
        <w:t>-----------------------------------------------------------------------------------------------------------------------------------</w:t>
      </w:r>
    </w:p>
    <w:p w:rsidR="00455093" w:rsidRPr="00455093" w:rsidRDefault="00144F5D" w:rsidP="00455093">
      <w:pPr>
        <w:pStyle w:val="Sinespaciado"/>
        <w:jc w:val="center"/>
        <w:rPr>
          <w:b/>
        </w:rPr>
      </w:pPr>
      <w:r w:rsidRPr="00144F5D">
        <w:rPr>
          <w:rFonts w:ascii="Times New Roman" w:hAnsi="Times New Roman" w:cs="Times New Roman"/>
          <w:i/>
          <w:sz w:val="20"/>
          <w:szCs w:val="20"/>
        </w:rPr>
        <w:t>"</w:t>
      </w:r>
      <w:r w:rsidRPr="00144F5D">
        <w:rPr>
          <w:rFonts w:ascii="Times New Roman" w:hAnsi="Times New Roman" w:cs="Times New Roman"/>
          <w:b/>
          <w:bCs/>
          <w:i/>
          <w:sz w:val="20"/>
          <w:szCs w:val="20"/>
        </w:rPr>
        <w:t>Año de la consolidación del Mar de Grau</w:t>
      </w:r>
      <w:r w:rsidRPr="00144F5D">
        <w:rPr>
          <w:rFonts w:ascii="Times New Roman" w:hAnsi="Times New Roman" w:cs="Times New Roman"/>
          <w:i/>
          <w:sz w:val="20"/>
          <w:szCs w:val="20"/>
        </w:rPr>
        <w:t>"</w:t>
      </w:r>
    </w:p>
    <w:p w:rsidR="00455093" w:rsidRPr="00455093" w:rsidRDefault="00455093" w:rsidP="008C40E9">
      <w:pPr>
        <w:pStyle w:val="Sinespaciado"/>
        <w:jc w:val="center"/>
        <w:rPr>
          <w:b/>
          <w:u w:val="single"/>
        </w:rPr>
      </w:pPr>
      <w:r w:rsidRPr="00455093">
        <w:rPr>
          <w:b/>
          <w:u w:val="single"/>
        </w:rPr>
        <w:t>Nota de Prensa Nº 0</w:t>
      </w:r>
      <w:r w:rsidR="00000F72">
        <w:rPr>
          <w:b/>
          <w:u w:val="single"/>
        </w:rPr>
        <w:t>3</w:t>
      </w:r>
      <w:r w:rsidR="00247B31">
        <w:rPr>
          <w:b/>
          <w:u w:val="single"/>
        </w:rPr>
        <w:t>4</w:t>
      </w:r>
      <w:r w:rsidRPr="00455093">
        <w:rPr>
          <w:b/>
          <w:u w:val="single"/>
        </w:rPr>
        <w:t>– 201</w:t>
      </w:r>
      <w:r w:rsidR="00144F5D">
        <w:rPr>
          <w:b/>
          <w:u w:val="single"/>
        </w:rPr>
        <w:t>6</w:t>
      </w:r>
      <w:r w:rsidRPr="00455093">
        <w:rPr>
          <w:b/>
          <w:u w:val="single"/>
        </w:rPr>
        <w:t>-GR.CAJ/DIRESA/CC.RR.PP.</w:t>
      </w:r>
    </w:p>
    <w:p w:rsidR="00455093" w:rsidRDefault="00455093" w:rsidP="00455093">
      <w:pPr>
        <w:pStyle w:val="Sinespaciado"/>
        <w:jc w:val="center"/>
      </w:pPr>
      <w:r>
        <w:t xml:space="preserve"> </w:t>
      </w:r>
    </w:p>
    <w:p w:rsidR="001A42B5" w:rsidRPr="001A42B5" w:rsidRDefault="00DD2D53" w:rsidP="001A42B5">
      <w:pPr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La </w:t>
      </w:r>
      <w:r w:rsidR="00247B31">
        <w:rPr>
          <w:rFonts w:ascii="Times New Roman" w:hAnsi="Times New Roman" w:cs="Times New Roman"/>
          <w:b/>
          <w:bCs/>
          <w:sz w:val="40"/>
          <w:szCs w:val="40"/>
        </w:rPr>
        <w:t>DIRESA</w:t>
      </w:r>
      <w:r>
        <w:rPr>
          <w:rFonts w:ascii="Times New Roman" w:hAnsi="Times New Roman" w:cs="Times New Roman"/>
          <w:b/>
          <w:bCs/>
          <w:sz w:val="40"/>
          <w:szCs w:val="40"/>
        </w:rPr>
        <w:t xml:space="preserve"> interviene </w:t>
      </w:r>
      <w:r w:rsidR="00247B31">
        <w:rPr>
          <w:rFonts w:ascii="Times New Roman" w:hAnsi="Times New Roman" w:cs="Times New Roman"/>
          <w:b/>
          <w:bCs/>
          <w:sz w:val="40"/>
          <w:szCs w:val="40"/>
        </w:rPr>
        <w:t xml:space="preserve">en </w:t>
      </w:r>
      <w:r w:rsidR="00B70BF0">
        <w:rPr>
          <w:rFonts w:ascii="Times New Roman" w:hAnsi="Times New Roman" w:cs="Times New Roman"/>
          <w:b/>
          <w:bCs/>
          <w:sz w:val="40"/>
          <w:szCs w:val="40"/>
        </w:rPr>
        <w:t>comunidad d</w:t>
      </w:r>
      <w:r>
        <w:rPr>
          <w:rFonts w:ascii="Times New Roman" w:hAnsi="Times New Roman" w:cs="Times New Roman"/>
          <w:b/>
          <w:bCs/>
          <w:sz w:val="40"/>
          <w:szCs w:val="40"/>
        </w:rPr>
        <w:t xml:space="preserve">el distrito de </w:t>
      </w:r>
      <w:r w:rsidR="00247B31">
        <w:rPr>
          <w:rFonts w:ascii="Times New Roman" w:hAnsi="Times New Roman" w:cs="Times New Roman"/>
          <w:b/>
          <w:bCs/>
          <w:sz w:val="40"/>
          <w:szCs w:val="40"/>
        </w:rPr>
        <w:t>Jesús</w:t>
      </w:r>
      <w:r>
        <w:rPr>
          <w:rFonts w:ascii="Times New Roman" w:hAnsi="Times New Roman" w:cs="Times New Roman"/>
          <w:b/>
          <w:bCs/>
          <w:sz w:val="40"/>
          <w:szCs w:val="40"/>
        </w:rPr>
        <w:t xml:space="preserve"> ante aparición 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40"/>
          <w:szCs w:val="40"/>
        </w:rPr>
        <w:t xml:space="preserve">de ántrax </w:t>
      </w:r>
    </w:p>
    <w:p w:rsidR="006774A1" w:rsidRDefault="00D34DF9" w:rsidP="001A42B5">
      <w:pPr>
        <w:rPr>
          <w:rFonts w:ascii="Times New Roman" w:hAnsi="Times New Roman" w:cs="Times New Roman"/>
          <w:b/>
          <w:bCs/>
          <w:iCs/>
          <w:sz w:val="28"/>
        </w:rPr>
      </w:pPr>
      <w:r>
        <w:rPr>
          <w:rFonts w:ascii="Times New Roman" w:hAnsi="Times New Roman" w:cs="Times New Roman"/>
          <w:b/>
          <w:bCs/>
          <w:iCs/>
          <w:sz w:val="28"/>
        </w:rPr>
        <w:t>En sector</w:t>
      </w:r>
      <w:r w:rsidR="00A91AC1">
        <w:rPr>
          <w:rFonts w:ascii="Times New Roman" w:hAnsi="Times New Roman" w:cs="Times New Roman"/>
          <w:b/>
          <w:bCs/>
          <w:iCs/>
          <w:sz w:val="28"/>
        </w:rPr>
        <w:t xml:space="preserve"> </w:t>
      </w:r>
      <w:r w:rsidR="00247B31">
        <w:rPr>
          <w:rFonts w:ascii="Times New Roman" w:hAnsi="Times New Roman" w:cs="Times New Roman"/>
          <w:b/>
          <w:bCs/>
          <w:iCs/>
          <w:sz w:val="28"/>
        </w:rPr>
        <w:t xml:space="preserve">La Colpa Alta </w:t>
      </w:r>
      <w:r w:rsidR="00A91AC1">
        <w:rPr>
          <w:rFonts w:ascii="Times New Roman" w:hAnsi="Times New Roman" w:cs="Times New Roman"/>
          <w:b/>
          <w:bCs/>
          <w:iCs/>
          <w:sz w:val="28"/>
        </w:rPr>
        <w:t xml:space="preserve">se </w:t>
      </w:r>
      <w:r>
        <w:rPr>
          <w:rFonts w:ascii="Times New Roman" w:hAnsi="Times New Roman" w:cs="Times New Roman"/>
          <w:b/>
          <w:bCs/>
          <w:iCs/>
          <w:sz w:val="28"/>
        </w:rPr>
        <w:t>viene realizando labores de vacunación y está realizando búsqueda activa de casos</w:t>
      </w:r>
    </w:p>
    <w:p w:rsidR="00BF6395" w:rsidRDefault="00BF6395" w:rsidP="003879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Dirección Regional de Salud </w:t>
      </w:r>
      <w:r w:rsidR="00A91AC1">
        <w:rPr>
          <w:rFonts w:ascii="Times New Roman" w:hAnsi="Times New Roman" w:cs="Times New Roman"/>
          <w:sz w:val="24"/>
          <w:szCs w:val="24"/>
        </w:rPr>
        <w:t xml:space="preserve">(DIRESA) </w:t>
      </w:r>
      <w:r>
        <w:rPr>
          <w:rFonts w:ascii="Times New Roman" w:hAnsi="Times New Roman" w:cs="Times New Roman"/>
          <w:sz w:val="24"/>
          <w:szCs w:val="24"/>
        </w:rPr>
        <w:t xml:space="preserve">se encuentra en alerta máxima al haberse detectado cinco </w:t>
      </w:r>
      <w:r w:rsidR="00A91AC1">
        <w:rPr>
          <w:rFonts w:ascii="Times New Roman" w:hAnsi="Times New Roman" w:cs="Times New Roman"/>
          <w:sz w:val="24"/>
          <w:szCs w:val="24"/>
        </w:rPr>
        <w:t xml:space="preserve">personas contagiadas con la bacteria de </w:t>
      </w:r>
      <w:r>
        <w:rPr>
          <w:rFonts w:ascii="Times New Roman" w:hAnsi="Times New Roman" w:cs="Times New Roman"/>
          <w:sz w:val="24"/>
          <w:szCs w:val="24"/>
        </w:rPr>
        <w:t xml:space="preserve">ántrax (carbunco) </w:t>
      </w:r>
      <w:r w:rsidR="00A91AC1">
        <w:rPr>
          <w:rFonts w:ascii="Times New Roman" w:hAnsi="Times New Roman" w:cs="Times New Roman"/>
          <w:sz w:val="24"/>
          <w:szCs w:val="24"/>
        </w:rPr>
        <w:t>en el sector La Colpa Alta ubicado en el distrito cajamarquino de Jesús.</w:t>
      </w:r>
    </w:p>
    <w:p w:rsidR="00A91AC1" w:rsidRDefault="00A91AC1" w:rsidP="003879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inmediata investigación realizada por el área de Epidemiología determinó que el contagio se debió al contacto que tuvieron los afectados con la carne de un vacuno que murió súbitamente.</w:t>
      </w:r>
      <w:r w:rsidR="00D34D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1AC1" w:rsidRDefault="00A91AC1" w:rsidP="003879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Los propietarios del animal, sin saber que el animal estaba infectado, procedieron a vender y repartir la carne contaminada entre los pobladores de la zona, </w:t>
      </w:r>
      <w:r w:rsidR="00623F3B">
        <w:rPr>
          <w:rFonts w:ascii="Times New Roman" w:hAnsi="Times New Roman" w:cs="Times New Roman"/>
          <w:sz w:val="24"/>
          <w:szCs w:val="24"/>
        </w:rPr>
        <w:t xml:space="preserve">hecho que ha obligado a realizar el seguimiento a 42 personas </w:t>
      </w:r>
      <w:r w:rsidR="00D34DF9">
        <w:rPr>
          <w:rFonts w:ascii="Times New Roman" w:hAnsi="Times New Roman" w:cs="Times New Roman"/>
          <w:sz w:val="24"/>
          <w:szCs w:val="24"/>
        </w:rPr>
        <w:t>expuestas (estos no</w:t>
      </w:r>
      <w:r w:rsidR="00623F3B">
        <w:rPr>
          <w:rFonts w:ascii="Times New Roman" w:hAnsi="Times New Roman" w:cs="Times New Roman"/>
          <w:sz w:val="24"/>
          <w:szCs w:val="24"/>
        </w:rPr>
        <w:t xml:space="preserve"> presentan síntomas</w:t>
      </w:r>
      <w:r w:rsidR="00D34DF9">
        <w:rPr>
          <w:rFonts w:ascii="Times New Roman" w:hAnsi="Times New Roman" w:cs="Times New Roman"/>
          <w:sz w:val="24"/>
          <w:szCs w:val="24"/>
        </w:rPr>
        <w:t>)</w:t>
      </w:r>
      <w:r w:rsidR="00623F3B">
        <w:rPr>
          <w:rFonts w:ascii="Times New Roman" w:hAnsi="Times New Roman" w:cs="Times New Roman"/>
          <w:sz w:val="24"/>
          <w:szCs w:val="24"/>
        </w:rPr>
        <w:t>.</w:t>
      </w:r>
    </w:p>
    <w:p w:rsidR="00623F3B" w:rsidRDefault="00623F3B" w:rsidP="00623F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Para informar sobre este caso, el director de la DIRESA, Dr. Víctor Zavaleta, y el </w:t>
      </w:r>
      <w:r>
        <w:rPr>
          <w:rFonts w:ascii="Times New Roman" w:hAnsi="Times New Roman" w:cs="Times New Roman"/>
          <w:sz w:val="24"/>
          <w:szCs w:val="24"/>
        </w:rPr>
        <w:t xml:space="preserve">jefe nacional de Sanidad </w:t>
      </w:r>
      <w:r>
        <w:rPr>
          <w:rFonts w:ascii="Times New Roman" w:hAnsi="Times New Roman" w:cs="Times New Roman"/>
          <w:sz w:val="24"/>
          <w:szCs w:val="24"/>
        </w:rPr>
        <w:t xml:space="preserve">Animal 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r w:rsidRPr="00623F3B">
        <w:rPr>
          <w:rFonts w:ascii="Times New Roman" w:hAnsi="Times New Roman" w:cs="Times New Roman"/>
          <w:sz w:val="24"/>
          <w:szCs w:val="24"/>
        </w:rPr>
        <w:t>Servicio Nacional de Sanidad Agraria</w:t>
      </w:r>
      <w:r>
        <w:rPr>
          <w:rFonts w:ascii="Times New Roman" w:hAnsi="Times New Roman" w:cs="Times New Roman"/>
          <w:sz w:val="24"/>
          <w:szCs w:val="24"/>
        </w:rPr>
        <w:t xml:space="preserve"> (SENASA), </w:t>
      </w:r>
      <w:r>
        <w:rPr>
          <w:rFonts w:ascii="Times New Roman" w:hAnsi="Times New Roman" w:cs="Times New Roman"/>
          <w:sz w:val="24"/>
          <w:szCs w:val="24"/>
        </w:rPr>
        <w:t xml:space="preserve">Miguel Quevedo, </w:t>
      </w:r>
      <w:r>
        <w:rPr>
          <w:rFonts w:ascii="Times New Roman" w:hAnsi="Times New Roman" w:cs="Times New Roman"/>
          <w:sz w:val="24"/>
          <w:szCs w:val="24"/>
        </w:rPr>
        <w:t>dieron una conferencia de prensa ante los medios de comunicación.</w:t>
      </w:r>
    </w:p>
    <w:p w:rsidR="00A91AC1" w:rsidRDefault="00623F3B" w:rsidP="003879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Entre las medidas tomadas informaron que se </w:t>
      </w:r>
      <w:r w:rsidR="00A91AC1">
        <w:rPr>
          <w:rFonts w:ascii="Times New Roman" w:hAnsi="Times New Roman" w:cs="Times New Roman"/>
          <w:sz w:val="24"/>
          <w:szCs w:val="24"/>
        </w:rPr>
        <w:t>han extremado las medidas de control en un kilómetro a la redonda</w:t>
      </w:r>
      <w:r>
        <w:rPr>
          <w:rFonts w:ascii="Times New Roman" w:hAnsi="Times New Roman" w:cs="Times New Roman"/>
          <w:sz w:val="24"/>
          <w:szCs w:val="24"/>
        </w:rPr>
        <w:t xml:space="preserve"> del lugar en donde murió el vacuno y se viene</w:t>
      </w:r>
      <w:r w:rsidR="00D34DF9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realizando jornadas de vacunación a los animales contra el ántrax.</w:t>
      </w:r>
      <w:r w:rsidR="00D34DF9">
        <w:rPr>
          <w:rFonts w:ascii="Times New Roman" w:hAnsi="Times New Roman" w:cs="Times New Roman"/>
          <w:sz w:val="24"/>
          <w:szCs w:val="24"/>
        </w:rPr>
        <w:t xml:space="preserve"> También se mencionó que los contagiados se vienen recuperando favorablemente en el Hospital Regional.</w:t>
      </w:r>
    </w:p>
    <w:p w:rsidR="00A91AC1" w:rsidRDefault="00623F3B" w:rsidP="003879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un momento, Zavaleta Gavidia pidió a la población no comprar ni consumir carne de procedencia dudosa y ante la aparición de laceraciones en la piel en una persona, comunicarse inmediatamente con cualquier establecimiento de salud.</w:t>
      </w:r>
    </w:p>
    <w:p w:rsidR="00D34DF9" w:rsidRDefault="00D34DF9" w:rsidP="003879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Ante la prensa se subrayó</w:t>
      </w:r>
      <w:r w:rsidR="00623F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que </w:t>
      </w:r>
      <w:r w:rsidR="00623F3B">
        <w:rPr>
          <w:rFonts w:ascii="Times New Roman" w:hAnsi="Times New Roman" w:cs="Times New Roman"/>
          <w:sz w:val="24"/>
          <w:szCs w:val="24"/>
        </w:rPr>
        <w:t>el ántrax</w:t>
      </w:r>
      <w:r>
        <w:rPr>
          <w:rFonts w:ascii="Times New Roman" w:hAnsi="Times New Roman" w:cs="Times New Roman"/>
          <w:sz w:val="24"/>
          <w:szCs w:val="24"/>
        </w:rPr>
        <w:t>, si</w:t>
      </w:r>
      <w:r w:rsidR="00623F3B">
        <w:rPr>
          <w:rFonts w:ascii="Times New Roman" w:hAnsi="Times New Roman" w:cs="Times New Roman"/>
          <w:sz w:val="24"/>
          <w:szCs w:val="24"/>
        </w:rPr>
        <w:t xml:space="preserve"> es tratado a tiempo</w:t>
      </w:r>
      <w:r>
        <w:rPr>
          <w:rFonts w:ascii="Times New Roman" w:hAnsi="Times New Roman" w:cs="Times New Roman"/>
          <w:sz w:val="24"/>
          <w:szCs w:val="24"/>
        </w:rPr>
        <w:t>,</w:t>
      </w:r>
      <w:r w:rsidR="00623F3B">
        <w:rPr>
          <w:rFonts w:ascii="Times New Roman" w:hAnsi="Times New Roman" w:cs="Times New Roman"/>
          <w:sz w:val="24"/>
          <w:szCs w:val="24"/>
        </w:rPr>
        <w:t xml:space="preserve"> la recuperación total del </w:t>
      </w:r>
      <w:r>
        <w:rPr>
          <w:rFonts w:ascii="Times New Roman" w:hAnsi="Times New Roman" w:cs="Times New Roman"/>
          <w:sz w:val="24"/>
          <w:szCs w:val="24"/>
        </w:rPr>
        <w:t xml:space="preserve">contagiado </w:t>
      </w:r>
      <w:r w:rsidR="00623F3B">
        <w:rPr>
          <w:rFonts w:ascii="Times New Roman" w:hAnsi="Times New Roman" w:cs="Times New Roman"/>
          <w:sz w:val="24"/>
          <w:szCs w:val="24"/>
        </w:rPr>
        <w:t xml:space="preserve">es </w:t>
      </w:r>
      <w:r>
        <w:rPr>
          <w:rFonts w:ascii="Times New Roman" w:hAnsi="Times New Roman" w:cs="Times New Roman"/>
          <w:sz w:val="24"/>
          <w:szCs w:val="24"/>
        </w:rPr>
        <w:t>elevada, motivo que ha acelerado la búsqueda activa de cualquier persona que presente síntomas.</w:t>
      </w:r>
    </w:p>
    <w:p w:rsidR="00247B31" w:rsidRDefault="00BF6395" w:rsidP="001A42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E</w:t>
      </w:r>
      <w:r w:rsidRPr="00BF6395">
        <w:rPr>
          <w:rFonts w:ascii="Times New Roman" w:hAnsi="Times New Roman" w:cs="Times New Roman"/>
          <w:sz w:val="24"/>
          <w:szCs w:val="24"/>
        </w:rPr>
        <w:t xml:space="preserve">l ántrax es una enfermedad infecciosa rara ocasionada por </w:t>
      </w:r>
      <w:r>
        <w:rPr>
          <w:rFonts w:ascii="Times New Roman" w:hAnsi="Times New Roman" w:cs="Times New Roman"/>
          <w:sz w:val="24"/>
          <w:szCs w:val="24"/>
        </w:rPr>
        <w:t xml:space="preserve">una </w:t>
      </w:r>
      <w:r w:rsidRPr="00BF6395">
        <w:rPr>
          <w:rFonts w:ascii="Times New Roman" w:hAnsi="Times New Roman" w:cs="Times New Roman"/>
          <w:sz w:val="24"/>
          <w:szCs w:val="24"/>
        </w:rPr>
        <w:t>bacteria</w:t>
      </w:r>
      <w:r>
        <w:rPr>
          <w:rFonts w:ascii="Times New Roman" w:hAnsi="Times New Roman" w:cs="Times New Roman"/>
          <w:sz w:val="24"/>
          <w:szCs w:val="24"/>
        </w:rPr>
        <w:t xml:space="preserve"> que puede causar la muerte si el afectado no es tratado inmediatamente y estuvo en contacto con ganado </w:t>
      </w:r>
      <w:r w:rsidRPr="00BF6395">
        <w:rPr>
          <w:rFonts w:ascii="Times New Roman" w:hAnsi="Times New Roman" w:cs="Times New Roman"/>
          <w:sz w:val="24"/>
          <w:szCs w:val="24"/>
        </w:rPr>
        <w:t>vacuno</w:t>
      </w:r>
      <w:r>
        <w:rPr>
          <w:rFonts w:ascii="Times New Roman" w:hAnsi="Times New Roman" w:cs="Times New Roman"/>
          <w:sz w:val="24"/>
          <w:szCs w:val="24"/>
        </w:rPr>
        <w:t xml:space="preserve"> contaminado</w:t>
      </w:r>
      <w:r w:rsidRPr="00BF639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04967" w:rsidRPr="00304967" w:rsidRDefault="00304967" w:rsidP="001A42B5">
      <w:pPr>
        <w:rPr>
          <w:rFonts w:ascii="Times New Roman" w:hAnsi="Times New Roman" w:cs="Times New Roman"/>
          <w:b/>
          <w:sz w:val="24"/>
          <w:szCs w:val="24"/>
        </w:rPr>
      </w:pPr>
      <w:r w:rsidRPr="00304967">
        <w:rPr>
          <w:rFonts w:ascii="Times New Roman" w:hAnsi="Times New Roman" w:cs="Times New Roman"/>
          <w:b/>
          <w:sz w:val="24"/>
          <w:szCs w:val="24"/>
        </w:rPr>
        <w:t>Se agradece su difusión.</w:t>
      </w:r>
    </w:p>
    <w:p w:rsidR="00455093" w:rsidRDefault="00304967" w:rsidP="00304967">
      <w:pPr>
        <w:pStyle w:val="Sinespaciado"/>
        <w:rPr>
          <w:rFonts w:ascii="Times New Roman" w:hAnsi="Times New Roman" w:cs="Times New Roman"/>
          <w:b/>
          <w:sz w:val="24"/>
          <w:szCs w:val="24"/>
        </w:rPr>
      </w:pPr>
      <w:r w:rsidRPr="00304967">
        <w:rPr>
          <w:rFonts w:ascii="Times New Roman" w:hAnsi="Times New Roman" w:cs="Times New Roman"/>
          <w:b/>
          <w:sz w:val="24"/>
          <w:szCs w:val="24"/>
        </w:rPr>
        <w:t xml:space="preserve">Cajamarca, </w:t>
      </w:r>
      <w:r w:rsidR="00163699">
        <w:rPr>
          <w:rFonts w:ascii="Times New Roman" w:hAnsi="Times New Roman" w:cs="Times New Roman"/>
          <w:b/>
          <w:sz w:val="24"/>
          <w:szCs w:val="24"/>
        </w:rPr>
        <w:t>20</w:t>
      </w:r>
      <w:r w:rsidR="00ED14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0ECC">
        <w:rPr>
          <w:rFonts w:ascii="Times New Roman" w:hAnsi="Times New Roman" w:cs="Times New Roman"/>
          <w:b/>
          <w:sz w:val="24"/>
          <w:szCs w:val="24"/>
        </w:rPr>
        <w:t>de julio de 2016</w:t>
      </w:r>
    </w:p>
    <w:p w:rsidR="00A73D9B" w:rsidRDefault="00A73D9B" w:rsidP="00304967">
      <w:pPr>
        <w:pStyle w:val="Sinespaciado"/>
        <w:jc w:val="right"/>
        <w:rPr>
          <w:b/>
          <w:sz w:val="24"/>
          <w:szCs w:val="24"/>
        </w:rPr>
      </w:pPr>
    </w:p>
    <w:p w:rsidR="00304967" w:rsidRPr="00304967" w:rsidRDefault="00455093" w:rsidP="00304967">
      <w:pPr>
        <w:pStyle w:val="Sinespaciado"/>
        <w:jc w:val="right"/>
        <w:rPr>
          <w:b/>
          <w:sz w:val="24"/>
          <w:szCs w:val="24"/>
        </w:rPr>
      </w:pPr>
      <w:r w:rsidRPr="00304967">
        <w:rPr>
          <w:b/>
          <w:sz w:val="24"/>
          <w:szCs w:val="24"/>
        </w:rPr>
        <w:t>DIRECCIÓN DE COMUNICACIÓN Y RELACIONES PÚBLICAS</w:t>
      </w:r>
      <w:r w:rsidR="00304967" w:rsidRPr="00304967">
        <w:rPr>
          <w:b/>
          <w:sz w:val="24"/>
          <w:szCs w:val="24"/>
        </w:rPr>
        <w:t xml:space="preserve"> </w:t>
      </w:r>
    </w:p>
    <w:p w:rsidR="009D0D2D" w:rsidRDefault="00455093">
      <w:pPr>
        <w:pStyle w:val="Sinespaciado"/>
        <w:jc w:val="right"/>
        <w:rPr>
          <w:b/>
          <w:sz w:val="24"/>
          <w:szCs w:val="24"/>
        </w:rPr>
      </w:pPr>
      <w:r w:rsidRPr="00304967">
        <w:rPr>
          <w:b/>
          <w:sz w:val="24"/>
          <w:szCs w:val="24"/>
        </w:rPr>
        <w:t>DIRESA</w:t>
      </w:r>
      <w:r w:rsidR="00304967" w:rsidRPr="00304967">
        <w:rPr>
          <w:b/>
          <w:sz w:val="24"/>
          <w:szCs w:val="24"/>
        </w:rPr>
        <w:t xml:space="preserve"> CAJAMARCA</w:t>
      </w:r>
    </w:p>
    <w:sectPr w:rsidR="009D0D2D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ACB" w:rsidRDefault="00404ACB" w:rsidP="009F1908">
      <w:pPr>
        <w:spacing w:after="0" w:line="240" w:lineRule="auto"/>
      </w:pPr>
      <w:r>
        <w:separator/>
      </w:r>
    </w:p>
  </w:endnote>
  <w:endnote w:type="continuationSeparator" w:id="0">
    <w:p w:rsidR="00404ACB" w:rsidRDefault="00404ACB" w:rsidP="009F1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315" w:rsidRDefault="00E85315">
    <w:pPr>
      <w:pStyle w:val="Piedepgina"/>
      <w:rPr>
        <w:sz w:val="18"/>
        <w:szCs w:val="20"/>
      </w:rPr>
    </w:pPr>
  </w:p>
  <w:p w:rsidR="00E85315" w:rsidRDefault="00E85315">
    <w:pPr>
      <w:pStyle w:val="Piedepgina"/>
      <w:rPr>
        <w:sz w:val="18"/>
        <w:szCs w:val="20"/>
      </w:rPr>
    </w:pPr>
    <w:r>
      <w:rPr>
        <w:sz w:val="18"/>
        <w:szCs w:val="20"/>
      </w:rPr>
      <w:t>----------------------------------------------------------------------------------------------------------------------------------------------------------------</w:t>
    </w:r>
  </w:p>
  <w:p w:rsidR="00455093" w:rsidRPr="00304967" w:rsidRDefault="00304967">
    <w:pPr>
      <w:pStyle w:val="Piedepgina"/>
      <w:rPr>
        <w:sz w:val="18"/>
        <w:szCs w:val="20"/>
      </w:rPr>
    </w:pPr>
    <w:r w:rsidRPr="00304967">
      <w:rPr>
        <w:sz w:val="18"/>
        <w:szCs w:val="20"/>
      </w:rPr>
      <w:t>Av</w:t>
    </w:r>
    <w:r w:rsidR="00455093" w:rsidRPr="00304967">
      <w:rPr>
        <w:sz w:val="18"/>
        <w:szCs w:val="20"/>
      </w:rPr>
      <w:t xml:space="preserve">. Mario Urteaga No. 500 – </w:t>
    </w:r>
    <w:r w:rsidRPr="00304967">
      <w:rPr>
        <w:sz w:val="18"/>
        <w:szCs w:val="20"/>
      </w:rPr>
      <w:t>Cajamarca</w:t>
    </w:r>
    <w:r w:rsidR="00455093" w:rsidRPr="00304967">
      <w:rPr>
        <w:sz w:val="18"/>
        <w:szCs w:val="20"/>
      </w:rPr>
      <w:t xml:space="preserve"> </w:t>
    </w:r>
    <w:r w:rsidRPr="00304967">
      <w:rPr>
        <w:sz w:val="18"/>
        <w:szCs w:val="20"/>
      </w:rPr>
      <w:t xml:space="preserve">                                                               </w:t>
    </w:r>
    <w:r>
      <w:rPr>
        <w:sz w:val="18"/>
        <w:szCs w:val="20"/>
      </w:rPr>
      <w:t xml:space="preserve">                      </w:t>
    </w:r>
    <w:r w:rsidRPr="00304967">
      <w:rPr>
        <w:sz w:val="18"/>
        <w:szCs w:val="20"/>
      </w:rPr>
      <w:t xml:space="preserve">   </w:t>
    </w:r>
    <w:proofErr w:type="spellStart"/>
    <w:r w:rsidRPr="00304967">
      <w:rPr>
        <w:sz w:val="18"/>
        <w:szCs w:val="20"/>
      </w:rPr>
      <w:t>T</w:t>
    </w:r>
    <w:r w:rsidRPr="00304967">
      <w:rPr>
        <w:bCs/>
        <w:sz w:val="18"/>
        <w:szCs w:val="20"/>
      </w:rPr>
      <w:t>elf</w:t>
    </w:r>
    <w:proofErr w:type="spellEnd"/>
    <w:r w:rsidRPr="00304967">
      <w:rPr>
        <w:bCs/>
        <w:sz w:val="18"/>
        <w:szCs w:val="20"/>
      </w:rPr>
      <w:t>: 076 - 363864 Anexo: 101</w:t>
    </w:r>
    <w:r w:rsidRPr="00304967">
      <w:rPr>
        <w:b/>
        <w:bCs/>
        <w:sz w:val="18"/>
        <w:szCs w:val="20"/>
      </w:rPr>
      <w:t>   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ACB" w:rsidRDefault="00404ACB" w:rsidP="009F1908">
      <w:pPr>
        <w:spacing w:after="0" w:line="240" w:lineRule="auto"/>
      </w:pPr>
      <w:r>
        <w:separator/>
      </w:r>
    </w:p>
  </w:footnote>
  <w:footnote w:type="continuationSeparator" w:id="0">
    <w:p w:rsidR="00404ACB" w:rsidRDefault="00404ACB" w:rsidP="009F19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08" w:rsidRDefault="00DA651D">
    <w:pPr>
      <w:pStyle w:val="Encabezado"/>
    </w:pPr>
    <w:r>
      <w:rPr>
        <w:noProof/>
        <w:lang w:eastAsia="es-PE"/>
      </w:rPr>
      <w:drawing>
        <wp:anchor distT="0" distB="0" distL="114300" distR="114300" simplePos="0" relativeHeight="251659264" behindDoc="0" locked="0" layoutInCell="1" allowOverlap="1" wp14:anchorId="3C54E462" wp14:editId="1FCA59FF">
          <wp:simplePos x="0" y="0"/>
          <wp:positionH relativeFrom="column">
            <wp:posOffset>-182245</wp:posOffset>
          </wp:positionH>
          <wp:positionV relativeFrom="paragraph">
            <wp:posOffset>3175</wp:posOffset>
          </wp:positionV>
          <wp:extent cx="770890" cy="989965"/>
          <wp:effectExtent l="0" t="0" r="0" b="635"/>
          <wp:wrapSquare wrapText="bothSides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0890" cy="9899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F1908">
      <w:rPr>
        <w:noProof/>
        <w:lang w:eastAsia="es-PE"/>
      </w:rPr>
      <w:drawing>
        <wp:anchor distT="0" distB="0" distL="114300" distR="114300" simplePos="0" relativeHeight="251658240" behindDoc="0" locked="0" layoutInCell="1" allowOverlap="1" wp14:anchorId="30EB4FAC" wp14:editId="4E5C50A0">
          <wp:simplePos x="0" y="0"/>
          <wp:positionH relativeFrom="column">
            <wp:posOffset>4899025</wp:posOffset>
          </wp:positionH>
          <wp:positionV relativeFrom="paragraph">
            <wp:posOffset>3175</wp:posOffset>
          </wp:positionV>
          <wp:extent cx="953135" cy="922020"/>
          <wp:effectExtent l="0" t="0" r="0" b="0"/>
          <wp:wrapSquare wrapText="bothSides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DIRES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3135" cy="922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53E92"/>
    <w:multiLevelType w:val="multilevel"/>
    <w:tmpl w:val="550E5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FF46683"/>
    <w:multiLevelType w:val="multilevel"/>
    <w:tmpl w:val="FA74E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08"/>
    <w:rsid w:val="00000F72"/>
    <w:rsid w:val="00003CB0"/>
    <w:rsid w:val="00007685"/>
    <w:rsid w:val="00020A66"/>
    <w:rsid w:val="00024340"/>
    <w:rsid w:val="000267FB"/>
    <w:rsid w:val="000419F6"/>
    <w:rsid w:val="000437D6"/>
    <w:rsid w:val="00047AAF"/>
    <w:rsid w:val="0008126B"/>
    <w:rsid w:val="00081605"/>
    <w:rsid w:val="00086096"/>
    <w:rsid w:val="000918AE"/>
    <w:rsid w:val="0009602C"/>
    <w:rsid w:val="000D6573"/>
    <w:rsid w:val="000E302C"/>
    <w:rsid w:val="001047FF"/>
    <w:rsid w:val="00114B82"/>
    <w:rsid w:val="00124AD8"/>
    <w:rsid w:val="00136C8E"/>
    <w:rsid w:val="00144F5D"/>
    <w:rsid w:val="00163699"/>
    <w:rsid w:val="00166D78"/>
    <w:rsid w:val="00170E50"/>
    <w:rsid w:val="00187401"/>
    <w:rsid w:val="00195AA5"/>
    <w:rsid w:val="00196EDC"/>
    <w:rsid w:val="001A2505"/>
    <w:rsid w:val="001A42B5"/>
    <w:rsid w:val="001C2D9D"/>
    <w:rsid w:val="001D395B"/>
    <w:rsid w:val="001F1CB9"/>
    <w:rsid w:val="001F4AB1"/>
    <w:rsid w:val="00207313"/>
    <w:rsid w:val="00223FEE"/>
    <w:rsid w:val="00227C33"/>
    <w:rsid w:val="00235A38"/>
    <w:rsid w:val="00247B31"/>
    <w:rsid w:val="00252ADD"/>
    <w:rsid w:val="00256D7E"/>
    <w:rsid w:val="0025799C"/>
    <w:rsid w:val="00274C6B"/>
    <w:rsid w:val="00286627"/>
    <w:rsid w:val="002A35FC"/>
    <w:rsid w:val="002A51A3"/>
    <w:rsid w:val="002C7D57"/>
    <w:rsid w:val="002D408C"/>
    <w:rsid w:val="002D55E4"/>
    <w:rsid w:val="002D6EE5"/>
    <w:rsid w:val="002E4E6B"/>
    <w:rsid w:val="00303C6F"/>
    <w:rsid w:val="00304967"/>
    <w:rsid w:val="00326D43"/>
    <w:rsid w:val="00335CD5"/>
    <w:rsid w:val="00340D73"/>
    <w:rsid w:val="0034369E"/>
    <w:rsid w:val="00345A11"/>
    <w:rsid w:val="0037234A"/>
    <w:rsid w:val="0037649E"/>
    <w:rsid w:val="0038791D"/>
    <w:rsid w:val="00391556"/>
    <w:rsid w:val="00392C29"/>
    <w:rsid w:val="00396CBA"/>
    <w:rsid w:val="003B6180"/>
    <w:rsid w:val="003D1482"/>
    <w:rsid w:val="003D2ABB"/>
    <w:rsid w:val="003D5F95"/>
    <w:rsid w:val="003F4F31"/>
    <w:rsid w:val="00404ACB"/>
    <w:rsid w:val="00413680"/>
    <w:rsid w:val="00425D95"/>
    <w:rsid w:val="0043280F"/>
    <w:rsid w:val="00450604"/>
    <w:rsid w:val="00453CDD"/>
    <w:rsid w:val="00455093"/>
    <w:rsid w:val="004631D5"/>
    <w:rsid w:val="0046574C"/>
    <w:rsid w:val="00487F24"/>
    <w:rsid w:val="004907FC"/>
    <w:rsid w:val="0049468B"/>
    <w:rsid w:val="004A0F49"/>
    <w:rsid w:val="004A7453"/>
    <w:rsid w:val="004B4203"/>
    <w:rsid w:val="004E3B13"/>
    <w:rsid w:val="004F0536"/>
    <w:rsid w:val="004F7742"/>
    <w:rsid w:val="005032E5"/>
    <w:rsid w:val="005439BF"/>
    <w:rsid w:val="00546124"/>
    <w:rsid w:val="00546738"/>
    <w:rsid w:val="0056716A"/>
    <w:rsid w:val="00571DF9"/>
    <w:rsid w:val="00581E16"/>
    <w:rsid w:val="005B7CA2"/>
    <w:rsid w:val="005C5CE2"/>
    <w:rsid w:val="005D104D"/>
    <w:rsid w:val="005D16DD"/>
    <w:rsid w:val="005D2F77"/>
    <w:rsid w:val="00612408"/>
    <w:rsid w:val="00623F3B"/>
    <w:rsid w:val="00636815"/>
    <w:rsid w:val="006445B4"/>
    <w:rsid w:val="006459C4"/>
    <w:rsid w:val="00646554"/>
    <w:rsid w:val="00647EBA"/>
    <w:rsid w:val="00662874"/>
    <w:rsid w:val="00667944"/>
    <w:rsid w:val="006774A1"/>
    <w:rsid w:val="00684921"/>
    <w:rsid w:val="00697968"/>
    <w:rsid w:val="006B2170"/>
    <w:rsid w:val="006C0B7B"/>
    <w:rsid w:val="006C1506"/>
    <w:rsid w:val="006E3636"/>
    <w:rsid w:val="006E6E53"/>
    <w:rsid w:val="006E6F68"/>
    <w:rsid w:val="006F6820"/>
    <w:rsid w:val="007065CE"/>
    <w:rsid w:val="0072566D"/>
    <w:rsid w:val="00733575"/>
    <w:rsid w:val="007345A0"/>
    <w:rsid w:val="007354F0"/>
    <w:rsid w:val="00740ECC"/>
    <w:rsid w:val="00771270"/>
    <w:rsid w:val="00775226"/>
    <w:rsid w:val="00790AA3"/>
    <w:rsid w:val="007926AC"/>
    <w:rsid w:val="00793263"/>
    <w:rsid w:val="007A0F05"/>
    <w:rsid w:val="007A3730"/>
    <w:rsid w:val="007A655A"/>
    <w:rsid w:val="007B17C2"/>
    <w:rsid w:val="007B3710"/>
    <w:rsid w:val="007C124A"/>
    <w:rsid w:val="007D2602"/>
    <w:rsid w:val="007E0EC3"/>
    <w:rsid w:val="007E11E9"/>
    <w:rsid w:val="007E257D"/>
    <w:rsid w:val="007E5E28"/>
    <w:rsid w:val="007E6539"/>
    <w:rsid w:val="00804378"/>
    <w:rsid w:val="00823088"/>
    <w:rsid w:val="00836D39"/>
    <w:rsid w:val="008514A1"/>
    <w:rsid w:val="008565DA"/>
    <w:rsid w:val="00863217"/>
    <w:rsid w:val="0087022F"/>
    <w:rsid w:val="008C40E9"/>
    <w:rsid w:val="008F5508"/>
    <w:rsid w:val="00903D6F"/>
    <w:rsid w:val="00913B9B"/>
    <w:rsid w:val="0093425B"/>
    <w:rsid w:val="009539C9"/>
    <w:rsid w:val="00955B01"/>
    <w:rsid w:val="00963C58"/>
    <w:rsid w:val="0097256B"/>
    <w:rsid w:val="00976F3B"/>
    <w:rsid w:val="009A46B8"/>
    <w:rsid w:val="009C5B6A"/>
    <w:rsid w:val="009D0D2D"/>
    <w:rsid w:val="009F1908"/>
    <w:rsid w:val="009F4C46"/>
    <w:rsid w:val="00A11355"/>
    <w:rsid w:val="00A151C8"/>
    <w:rsid w:val="00A369D9"/>
    <w:rsid w:val="00A41F70"/>
    <w:rsid w:val="00A45BA9"/>
    <w:rsid w:val="00A517A0"/>
    <w:rsid w:val="00A52F76"/>
    <w:rsid w:val="00A56977"/>
    <w:rsid w:val="00A73D9B"/>
    <w:rsid w:val="00A7566A"/>
    <w:rsid w:val="00A84615"/>
    <w:rsid w:val="00A91AC1"/>
    <w:rsid w:val="00AD30C9"/>
    <w:rsid w:val="00AD3731"/>
    <w:rsid w:val="00B06AB6"/>
    <w:rsid w:val="00B079EA"/>
    <w:rsid w:val="00B11580"/>
    <w:rsid w:val="00B1590C"/>
    <w:rsid w:val="00B4075D"/>
    <w:rsid w:val="00B609E5"/>
    <w:rsid w:val="00B6411F"/>
    <w:rsid w:val="00B67504"/>
    <w:rsid w:val="00B70BF0"/>
    <w:rsid w:val="00B91333"/>
    <w:rsid w:val="00B931F5"/>
    <w:rsid w:val="00B96D2F"/>
    <w:rsid w:val="00BB2A98"/>
    <w:rsid w:val="00BC77D1"/>
    <w:rsid w:val="00BF6395"/>
    <w:rsid w:val="00C30ED4"/>
    <w:rsid w:val="00C746D9"/>
    <w:rsid w:val="00C74AAA"/>
    <w:rsid w:val="00C83BBB"/>
    <w:rsid w:val="00C84986"/>
    <w:rsid w:val="00CA6510"/>
    <w:rsid w:val="00CB65FA"/>
    <w:rsid w:val="00D32302"/>
    <w:rsid w:val="00D34DF9"/>
    <w:rsid w:val="00D62193"/>
    <w:rsid w:val="00D625A1"/>
    <w:rsid w:val="00DA651D"/>
    <w:rsid w:val="00DD2D53"/>
    <w:rsid w:val="00DF66E6"/>
    <w:rsid w:val="00DF6EA4"/>
    <w:rsid w:val="00E04129"/>
    <w:rsid w:val="00E240BB"/>
    <w:rsid w:val="00E44348"/>
    <w:rsid w:val="00E67587"/>
    <w:rsid w:val="00E74DFD"/>
    <w:rsid w:val="00E80681"/>
    <w:rsid w:val="00E85315"/>
    <w:rsid w:val="00EA63A0"/>
    <w:rsid w:val="00EB5A66"/>
    <w:rsid w:val="00EC5F66"/>
    <w:rsid w:val="00EC74B1"/>
    <w:rsid w:val="00ED1428"/>
    <w:rsid w:val="00ED4AB1"/>
    <w:rsid w:val="00ED7F6C"/>
    <w:rsid w:val="00EE4D0C"/>
    <w:rsid w:val="00EE6494"/>
    <w:rsid w:val="00EE794C"/>
    <w:rsid w:val="00F0785E"/>
    <w:rsid w:val="00F12A84"/>
    <w:rsid w:val="00F16742"/>
    <w:rsid w:val="00F265BA"/>
    <w:rsid w:val="00F31C89"/>
    <w:rsid w:val="00F403BD"/>
    <w:rsid w:val="00F574E0"/>
    <w:rsid w:val="00FA001F"/>
    <w:rsid w:val="00FA2ABE"/>
    <w:rsid w:val="00FA557D"/>
    <w:rsid w:val="00FB4633"/>
    <w:rsid w:val="00FC4141"/>
    <w:rsid w:val="00FD0BC4"/>
    <w:rsid w:val="00FD6B97"/>
    <w:rsid w:val="00FE0751"/>
    <w:rsid w:val="00FE3DA1"/>
    <w:rsid w:val="00FE7FA8"/>
    <w:rsid w:val="00FF1656"/>
    <w:rsid w:val="00FF1BD4"/>
    <w:rsid w:val="00FF6039"/>
    <w:rsid w:val="00FF6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F19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F1908"/>
  </w:style>
  <w:style w:type="paragraph" w:styleId="Piedepgina">
    <w:name w:val="footer"/>
    <w:basedOn w:val="Normal"/>
    <w:link w:val="PiedepginaCar"/>
    <w:uiPriority w:val="99"/>
    <w:unhideWhenUsed/>
    <w:rsid w:val="009F19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F1908"/>
  </w:style>
  <w:style w:type="paragraph" w:styleId="Textodeglobo">
    <w:name w:val="Balloon Text"/>
    <w:basedOn w:val="Normal"/>
    <w:link w:val="TextodegloboCar"/>
    <w:uiPriority w:val="99"/>
    <w:semiHidden/>
    <w:unhideWhenUsed/>
    <w:rsid w:val="009F19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F1908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455093"/>
    <w:pPr>
      <w:spacing w:after="0" w:line="240" w:lineRule="auto"/>
    </w:pPr>
  </w:style>
  <w:style w:type="character" w:customStyle="1" w:styleId="textexposedshow">
    <w:name w:val="text_exposed_show"/>
    <w:basedOn w:val="Fuentedeprrafopredeter"/>
    <w:rsid w:val="000E302C"/>
  </w:style>
  <w:style w:type="paragraph" w:styleId="NormalWeb">
    <w:name w:val="Normal (Web)"/>
    <w:basedOn w:val="Normal"/>
    <w:uiPriority w:val="99"/>
    <w:semiHidden/>
    <w:unhideWhenUsed/>
    <w:rsid w:val="0034369E"/>
    <w:rPr>
      <w:rFonts w:ascii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C8498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F19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F1908"/>
  </w:style>
  <w:style w:type="paragraph" w:styleId="Piedepgina">
    <w:name w:val="footer"/>
    <w:basedOn w:val="Normal"/>
    <w:link w:val="PiedepginaCar"/>
    <w:uiPriority w:val="99"/>
    <w:unhideWhenUsed/>
    <w:rsid w:val="009F19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F1908"/>
  </w:style>
  <w:style w:type="paragraph" w:styleId="Textodeglobo">
    <w:name w:val="Balloon Text"/>
    <w:basedOn w:val="Normal"/>
    <w:link w:val="TextodegloboCar"/>
    <w:uiPriority w:val="99"/>
    <w:semiHidden/>
    <w:unhideWhenUsed/>
    <w:rsid w:val="009F19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F1908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455093"/>
    <w:pPr>
      <w:spacing w:after="0" w:line="240" w:lineRule="auto"/>
    </w:pPr>
  </w:style>
  <w:style w:type="character" w:customStyle="1" w:styleId="textexposedshow">
    <w:name w:val="text_exposed_show"/>
    <w:basedOn w:val="Fuentedeprrafopredeter"/>
    <w:rsid w:val="000E302C"/>
  </w:style>
  <w:style w:type="paragraph" w:styleId="NormalWeb">
    <w:name w:val="Normal (Web)"/>
    <w:basedOn w:val="Normal"/>
    <w:uiPriority w:val="99"/>
    <w:semiHidden/>
    <w:unhideWhenUsed/>
    <w:rsid w:val="0034369E"/>
    <w:rPr>
      <w:rFonts w:ascii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C849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0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03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1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17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44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3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1099</TotalTime>
  <Pages>2</Pages>
  <Words>389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Rafael Rodas Cubas</dc:creator>
  <cp:lastModifiedBy>Roger Rafael Rodas Cubas</cp:lastModifiedBy>
  <cp:revision>11</cp:revision>
  <cp:lastPrinted>2016-07-14T16:14:00Z</cp:lastPrinted>
  <dcterms:created xsi:type="dcterms:W3CDTF">2013-03-06T21:54:00Z</dcterms:created>
  <dcterms:modified xsi:type="dcterms:W3CDTF">2016-07-20T20:30:00Z</dcterms:modified>
</cp:coreProperties>
</file>