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C09" w:rsidRDefault="00AC7C09" w:rsidP="00AC7C09">
      <w:pPr>
        <w:jc w:val="center"/>
        <w:rPr>
          <w:b/>
          <w:u w:val="single"/>
        </w:rPr>
      </w:pPr>
      <w:r w:rsidRPr="00AC7C09">
        <w:rPr>
          <w:b/>
          <w:u w:val="single"/>
        </w:rPr>
        <w:t>Nota de Prensa Nº 00</w:t>
      </w:r>
      <w:r w:rsidR="003D038C">
        <w:rPr>
          <w:b/>
          <w:u w:val="single"/>
        </w:rPr>
        <w:t>23</w:t>
      </w:r>
      <w:r w:rsidRPr="00AC7C09">
        <w:rPr>
          <w:b/>
          <w:u w:val="single"/>
        </w:rPr>
        <w:t>– 2017-GR.CAJ/DIRESA/CC.RR.PP</w:t>
      </w:r>
      <w:r>
        <w:rPr>
          <w:b/>
          <w:u w:val="single"/>
        </w:rPr>
        <w:t>.</w:t>
      </w:r>
    </w:p>
    <w:p w:rsidR="003D038C" w:rsidRPr="003D038C" w:rsidRDefault="003D038C" w:rsidP="003D038C">
      <w:pPr>
        <w:jc w:val="center"/>
        <w:rPr>
          <w:rFonts w:ascii="Arial" w:hAnsi="Arial" w:cs="Arial"/>
          <w:b/>
        </w:rPr>
      </w:pPr>
      <w:bookmarkStart w:id="0" w:name="_GoBack"/>
      <w:r w:rsidRPr="003D038C">
        <w:rPr>
          <w:rFonts w:ascii="Arial" w:hAnsi="Arial" w:cs="Arial"/>
          <w:b/>
        </w:rPr>
        <w:t>PROMOCIÓN DE LA SALUD PARTICIPA EN ACTIVIDADES PARA CELEBRAR DÍA MUNDIAL DE ACTIVIDAD FÍSICA</w:t>
      </w:r>
    </w:p>
    <w:bookmarkEnd w:id="0"/>
    <w:p w:rsidR="003D038C" w:rsidRPr="003D038C" w:rsidRDefault="003D038C" w:rsidP="003D038C">
      <w:pPr>
        <w:jc w:val="both"/>
        <w:rPr>
          <w:rFonts w:ascii="Arial" w:hAnsi="Arial" w:cs="Arial"/>
        </w:rPr>
      </w:pPr>
      <w:r w:rsidRPr="003D038C">
        <w:rPr>
          <w:rFonts w:ascii="Arial" w:hAnsi="Arial" w:cs="Arial"/>
        </w:rPr>
        <w:t>Este 6 de abril se celebra el Día Mundial de la Actividad Física y para cumplir con el objetivo de tener una población sensibilizada sobre la importancia de esta práctica, se reunieron varias instituciones.</w:t>
      </w:r>
    </w:p>
    <w:p w:rsidR="003D038C" w:rsidRPr="003D038C" w:rsidRDefault="003D038C" w:rsidP="003D038C">
      <w:pPr>
        <w:jc w:val="both"/>
        <w:rPr>
          <w:rFonts w:ascii="Arial" w:hAnsi="Arial" w:cs="Arial"/>
        </w:rPr>
      </w:pPr>
      <w:r w:rsidRPr="003D038C">
        <w:rPr>
          <w:rFonts w:ascii="Arial" w:hAnsi="Arial" w:cs="Arial"/>
        </w:rPr>
        <w:t>Esta actividad convocó al llamado Equipo Impulsor de Promoción de la Actividad Física (EIPAF) impulsado por la Dirección Regional de Salud de Cajamarca y otras organizaciones para programar actividades por esta fecha.</w:t>
      </w:r>
    </w:p>
    <w:p w:rsidR="003D038C" w:rsidRPr="003D038C" w:rsidRDefault="003D038C" w:rsidP="003D038C">
      <w:pPr>
        <w:jc w:val="both"/>
        <w:rPr>
          <w:rFonts w:ascii="Arial" w:hAnsi="Arial" w:cs="Arial"/>
        </w:rPr>
      </w:pPr>
      <w:r w:rsidRPr="003D038C">
        <w:rPr>
          <w:rFonts w:ascii="Arial" w:hAnsi="Arial" w:cs="Arial"/>
        </w:rPr>
        <w:t>Entre estas, se acordó realizar el próximo mes de mayo -debido a las intensas lluvias que caen en la región- una masiva caminata que convoque a toda la población en general además de actividades de capacitación para la prevención de enfermedades no transmisibles.</w:t>
      </w:r>
    </w:p>
    <w:p w:rsidR="003D038C" w:rsidRDefault="003D038C" w:rsidP="003D038C">
      <w:pPr>
        <w:jc w:val="both"/>
        <w:rPr>
          <w:rFonts w:ascii="Arial" w:hAnsi="Arial" w:cs="Arial"/>
        </w:rPr>
      </w:pPr>
      <w:r w:rsidRPr="003D038C">
        <w:rPr>
          <w:rFonts w:ascii="Arial" w:hAnsi="Arial" w:cs="Arial"/>
        </w:rPr>
        <w:t xml:space="preserve">El EIPAF está integrado por representantes de la DIRESA, Gobierno Regional, Municipalidad Provincial, Prefectura, Consejo Regional del Deporte, DREC, UGEL, Rotary Club, </w:t>
      </w:r>
      <w:proofErr w:type="spellStart"/>
      <w:r w:rsidRPr="003D038C">
        <w:rPr>
          <w:rFonts w:ascii="Arial" w:hAnsi="Arial" w:cs="Arial"/>
        </w:rPr>
        <w:t>Upagu</w:t>
      </w:r>
      <w:proofErr w:type="spellEnd"/>
      <w:r w:rsidRPr="003D038C">
        <w:rPr>
          <w:rFonts w:ascii="Arial" w:hAnsi="Arial" w:cs="Arial"/>
        </w:rPr>
        <w:t>, PNP, UNC, Universidad Alas Peruanas, Bomberos, etc.</w:t>
      </w:r>
    </w:p>
    <w:p w:rsidR="00AC7C09" w:rsidRDefault="003D038C" w:rsidP="009332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Cajamarca, 31</w:t>
      </w:r>
      <w:r w:rsidR="00AC7C09" w:rsidRPr="0032645B">
        <w:rPr>
          <w:rFonts w:ascii="Arial" w:hAnsi="Arial" w:cs="Arial"/>
        </w:rPr>
        <w:t xml:space="preserve"> de </w:t>
      </w:r>
      <w:r w:rsidR="00AC7C09">
        <w:rPr>
          <w:rFonts w:ascii="Arial" w:hAnsi="Arial" w:cs="Arial"/>
        </w:rPr>
        <w:t>marzo de 2017</w:t>
      </w:r>
    </w:p>
    <w:p w:rsidR="00AC7C09" w:rsidRPr="0032645B" w:rsidRDefault="00AC7C09" w:rsidP="00AC7C09">
      <w:pPr>
        <w:jc w:val="both"/>
        <w:rPr>
          <w:rFonts w:ascii="Arial" w:hAnsi="Arial" w:cs="Arial"/>
        </w:rPr>
      </w:pPr>
    </w:p>
    <w:p w:rsidR="00AC7C09" w:rsidRPr="0032645B" w:rsidRDefault="00AC7C09" w:rsidP="00AC7C09">
      <w:pPr>
        <w:spacing w:after="0" w:line="240" w:lineRule="auto"/>
        <w:ind w:left="3538"/>
        <w:jc w:val="both"/>
        <w:rPr>
          <w:rFonts w:ascii="Arial" w:hAnsi="Arial" w:cs="Arial"/>
          <w:b/>
          <w:sz w:val="18"/>
        </w:rPr>
      </w:pPr>
      <w:r w:rsidRPr="0032645B">
        <w:rPr>
          <w:rFonts w:ascii="Arial" w:hAnsi="Arial" w:cs="Arial"/>
          <w:b/>
          <w:sz w:val="18"/>
        </w:rPr>
        <w:t>DIRECCIÓN DE COMUNICACIÓN Y RELACIONES PÚBLICAS</w:t>
      </w:r>
    </w:p>
    <w:p w:rsidR="00AC7C09" w:rsidRPr="0032645B" w:rsidRDefault="00AC7C09" w:rsidP="00AC7C09">
      <w:pPr>
        <w:spacing w:after="0" w:line="240" w:lineRule="auto"/>
        <w:ind w:left="3538"/>
        <w:jc w:val="both"/>
        <w:rPr>
          <w:rFonts w:ascii="Arial" w:hAnsi="Arial" w:cs="Arial"/>
          <w:b/>
        </w:rPr>
      </w:pPr>
      <w:r w:rsidRPr="0032645B">
        <w:rPr>
          <w:rFonts w:ascii="Arial" w:hAnsi="Arial" w:cs="Arial"/>
          <w:b/>
          <w:sz w:val="18"/>
        </w:rPr>
        <w:t>DIRESA CAJAMARCA</w:t>
      </w:r>
    </w:p>
    <w:p w:rsidR="00AC7C09" w:rsidRDefault="00AC7C09"/>
    <w:p w:rsidR="007A185C" w:rsidRDefault="007A185C"/>
    <w:sectPr w:rsidR="007A185C" w:rsidSect="00AC7C09">
      <w:headerReference w:type="default" r:id="rId7"/>
      <w:footerReference w:type="default" r:id="rId8"/>
      <w:pgSz w:w="12240" w:h="15840"/>
      <w:pgMar w:top="-2671" w:right="1701" w:bottom="737" w:left="1701" w:header="284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84F" w:rsidRDefault="0067684F" w:rsidP="007A185C">
      <w:pPr>
        <w:spacing w:after="0" w:line="240" w:lineRule="auto"/>
      </w:pPr>
      <w:r>
        <w:separator/>
      </w:r>
    </w:p>
  </w:endnote>
  <w:endnote w:type="continuationSeparator" w:id="0">
    <w:p w:rsidR="0067684F" w:rsidRDefault="0067684F" w:rsidP="007A1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85C" w:rsidRPr="007A185C" w:rsidRDefault="007A185C" w:rsidP="007A185C">
    <w:pPr>
      <w:pStyle w:val="Piedepgina"/>
      <w:jc w:val="center"/>
      <w:rPr>
        <w:sz w:val="18"/>
      </w:rPr>
    </w:pPr>
    <w:r w:rsidRPr="007A185C">
      <w:rPr>
        <w:noProof/>
        <w:sz w:val="20"/>
        <w:lang w:eastAsia="es-PE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69B917D" wp14:editId="59293A28">
              <wp:simplePos x="0" y="0"/>
              <wp:positionH relativeFrom="column">
                <wp:posOffset>213723</wp:posOffset>
              </wp:positionH>
              <wp:positionV relativeFrom="paragraph">
                <wp:posOffset>-42545</wp:posOffset>
              </wp:positionV>
              <wp:extent cx="5170170" cy="8890"/>
              <wp:effectExtent l="0" t="0" r="11430" b="29210"/>
              <wp:wrapNone/>
              <wp:docPr id="6" name="6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170170" cy="889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6 Conector recto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.85pt,-3.35pt" to="423.95pt,-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" strokecolor="#4579b8 [3044]"/>
          </w:pict>
        </mc:Fallback>
      </mc:AlternateContent>
    </w:r>
    <w:r w:rsidRPr="007A185C">
      <w:rPr>
        <w:sz w:val="18"/>
      </w:rPr>
      <w:t>Av. Ma</w:t>
    </w:r>
    <w:r w:rsidR="00AC7C09">
      <w:rPr>
        <w:sz w:val="18"/>
      </w:rPr>
      <w:t xml:space="preserve">rio </w:t>
    </w:r>
    <w:proofErr w:type="spellStart"/>
    <w:r w:rsidR="00AC7C09">
      <w:rPr>
        <w:sz w:val="18"/>
      </w:rPr>
      <w:t>Urteaga</w:t>
    </w:r>
    <w:proofErr w:type="spellEnd"/>
    <w:r w:rsidR="00AC7C09">
      <w:rPr>
        <w:sz w:val="18"/>
      </w:rPr>
      <w:t xml:space="preserve"> N° 500 - Cajamarca - </w:t>
    </w:r>
    <w:r w:rsidR="00AC7C09" w:rsidRPr="007A185C">
      <w:rPr>
        <w:sz w:val="18"/>
      </w:rPr>
      <w:t>Tel</w:t>
    </w:r>
    <w:r w:rsidR="00AC7C09">
      <w:rPr>
        <w:sz w:val="18"/>
      </w:rPr>
      <w:t>éfono</w:t>
    </w:r>
    <w:r w:rsidRPr="007A185C">
      <w:rPr>
        <w:sz w:val="18"/>
      </w:rPr>
      <w:t>: 076 - 363864 Anexo: 101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84F" w:rsidRDefault="0067684F" w:rsidP="007A185C">
      <w:pPr>
        <w:spacing w:after="0" w:line="240" w:lineRule="auto"/>
      </w:pPr>
      <w:r>
        <w:separator/>
      </w:r>
    </w:p>
  </w:footnote>
  <w:footnote w:type="continuationSeparator" w:id="0">
    <w:p w:rsidR="0067684F" w:rsidRDefault="0067684F" w:rsidP="007A18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85C" w:rsidRDefault="007A185C" w:rsidP="007A185C">
    <w:pPr>
      <w:pStyle w:val="Textoindependiente"/>
      <w:rPr>
        <w:noProof/>
        <w:lang w:val="es-PE" w:eastAsia="es-PE"/>
      </w:rPr>
    </w:pPr>
  </w:p>
  <w:p w:rsidR="007A185C" w:rsidRPr="003D038C" w:rsidRDefault="00AC7C09" w:rsidP="007A185C">
    <w:pPr>
      <w:pStyle w:val="Textoindependiente"/>
      <w:rPr>
        <w:rFonts w:ascii="Times New Roman"/>
        <w:b w:val="0"/>
        <w:sz w:val="20"/>
        <w:lang w:val="es-PE"/>
      </w:rPr>
    </w:pPr>
    <w:r>
      <w:rPr>
        <w:noProof/>
        <w:lang w:val="es-PE" w:eastAsia="es-PE"/>
      </w:rPr>
      <w:drawing>
        <wp:anchor distT="0" distB="0" distL="0" distR="0" simplePos="0" relativeHeight="251660288" behindDoc="0" locked="0" layoutInCell="1" allowOverlap="1" wp14:anchorId="06080E45" wp14:editId="7E18281C">
          <wp:simplePos x="0" y="0"/>
          <wp:positionH relativeFrom="page">
            <wp:posOffset>815975</wp:posOffset>
          </wp:positionH>
          <wp:positionV relativeFrom="paragraph">
            <wp:posOffset>40640</wp:posOffset>
          </wp:positionV>
          <wp:extent cx="648970" cy="833120"/>
          <wp:effectExtent l="0" t="0" r="0" b="5080"/>
          <wp:wrapSquare wrapText="bothSides"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8970" cy="833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PE" w:eastAsia="es-PE"/>
      </w:rPr>
      <w:drawing>
        <wp:anchor distT="0" distB="0" distL="114300" distR="114300" simplePos="0" relativeHeight="251664384" behindDoc="0" locked="0" layoutInCell="1" allowOverlap="1" wp14:anchorId="7FC7B01A" wp14:editId="2ABBCA43">
          <wp:simplePos x="0" y="0"/>
          <wp:positionH relativeFrom="margin">
            <wp:posOffset>4955540</wp:posOffset>
          </wp:positionH>
          <wp:positionV relativeFrom="margin">
            <wp:posOffset>-1339215</wp:posOffset>
          </wp:positionV>
          <wp:extent cx="680085" cy="898525"/>
          <wp:effectExtent l="0" t="0" r="5715" b="0"/>
          <wp:wrapSquare wrapText="bothSides"/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grc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0085" cy="898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A185C"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14B26B7" wp14:editId="3B18DAB3">
              <wp:simplePos x="0" y="0"/>
              <wp:positionH relativeFrom="column">
                <wp:posOffset>37465</wp:posOffset>
              </wp:positionH>
              <wp:positionV relativeFrom="paragraph">
                <wp:posOffset>19050</wp:posOffset>
              </wp:positionV>
              <wp:extent cx="5105400" cy="1555750"/>
              <wp:effectExtent l="0" t="0" r="0" b="635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05400" cy="15557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A185C" w:rsidRDefault="007A185C" w:rsidP="007A185C">
                          <w:pPr>
                            <w:spacing w:before="35" w:after="0" w:line="240" w:lineRule="auto"/>
                            <w:ind w:left="1491" w:right="805"/>
                            <w:jc w:val="center"/>
                            <w:rPr>
                              <w:b/>
                              <w:sz w:val="32"/>
                            </w:rPr>
                          </w:pPr>
                          <w:r w:rsidRPr="00E25DD9">
                            <w:rPr>
                              <w:b/>
                              <w:sz w:val="32"/>
                            </w:rPr>
                            <w:t>GOBIERNO REGIONAL DE CAJAMARCA</w:t>
                          </w:r>
                        </w:p>
                        <w:p w:rsidR="007A185C" w:rsidRPr="00E25DD9" w:rsidRDefault="007A185C" w:rsidP="007A185C">
                          <w:pPr>
                            <w:spacing w:before="35" w:after="0" w:line="240" w:lineRule="auto"/>
                            <w:ind w:left="1491" w:right="805"/>
                            <w:jc w:val="center"/>
                            <w:rPr>
                              <w:b/>
                              <w:i/>
                              <w:sz w:val="28"/>
                            </w:rPr>
                          </w:pPr>
                          <w:r w:rsidRPr="00E25DD9">
                            <w:rPr>
                              <w:b/>
                              <w:i/>
                              <w:sz w:val="28"/>
                            </w:rPr>
                            <w:t>DIRECCIÓN REGIONAL DE SALUD</w:t>
                          </w:r>
                        </w:p>
                        <w:p w:rsidR="007A185C" w:rsidRPr="00E25DD9" w:rsidRDefault="007A185C" w:rsidP="007A185C">
                          <w:pPr>
                            <w:pStyle w:val="Textoindependiente"/>
                            <w:ind w:left="1491" w:right="805"/>
                            <w:jc w:val="center"/>
                            <w:rPr>
                              <w:lang w:val="es-PE"/>
                            </w:rPr>
                          </w:pPr>
                          <w:r w:rsidRPr="00E25DD9">
                            <w:rPr>
                              <w:lang w:val="es-PE"/>
                            </w:rPr>
                            <w:t>OFICINA DE COMUNICACIONES Y RELACIONES PÚBLICAS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.95pt;margin-top:1.5pt;width:402pt;height:1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" filled="f" stroked="f">
              <v:textbox>
                <w:txbxContent>
                  <w:p w:rsidR="007A185C" w:rsidRDefault="007A185C" w:rsidP="007A185C">
                    <w:pPr>
                      <w:spacing w:before="35" w:after="0" w:line="240" w:lineRule="auto"/>
                      <w:ind w:left="1491" w:right="805"/>
                      <w:jc w:val="center"/>
                      <w:rPr>
                        <w:b/>
                        <w:sz w:val="32"/>
                      </w:rPr>
                    </w:pPr>
                    <w:r w:rsidRPr="00E25DD9">
                      <w:rPr>
                        <w:b/>
                        <w:sz w:val="32"/>
                      </w:rPr>
                      <w:t>GOBIERNO REGIONAL DE CAJAMARCA</w:t>
                    </w:r>
                  </w:p>
                  <w:p w:rsidR="007A185C" w:rsidRPr="00E25DD9" w:rsidRDefault="007A185C" w:rsidP="007A185C">
                    <w:pPr>
                      <w:spacing w:before="35" w:after="0" w:line="240" w:lineRule="auto"/>
                      <w:ind w:left="1491" w:right="805"/>
                      <w:jc w:val="center"/>
                      <w:rPr>
                        <w:b/>
                        <w:i/>
                        <w:sz w:val="28"/>
                      </w:rPr>
                    </w:pPr>
                    <w:r w:rsidRPr="00E25DD9">
                      <w:rPr>
                        <w:b/>
                        <w:i/>
                        <w:sz w:val="28"/>
                      </w:rPr>
                      <w:t>DIRECCIÓN REGIONAL DE SALUD</w:t>
                    </w:r>
                  </w:p>
                  <w:p w:rsidR="007A185C" w:rsidRPr="00E25DD9" w:rsidRDefault="007A185C" w:rsidP="007A185C">
                    <w:pPr>
                      <w:pStyle w:val="Textoindependiente"/>
                      <w:ind w:left="1491" w:right="805"/>
                      <w:jc w:val="center"/>
                      <w:rPr>
                        <w:lang w:val="es-PE"/>
                      </w:rPr>
                    </w:pPr>
                    <w:r w:rsidRPr="00E25DD9">
                      <w:rPr>
                        <w:lang w:val="es-PE"/>
                      </w:rPr>
                      <w:t>OFICINA DE COMUNICACIONES Y RELACIONES PÚBLICAS</w:t>
                    </w:r>
                  </w:p>
                </w:txbxContent>
              </v:textbox>
            </v:shape>
          </w:pict>
        </mc:Fallback>
      </mc:AlternateContent>
    </w:r>
    <w:r w:rsidRPr="003D038C">
      <w:rPr>
        <w:rFonts w:ascii="Times New Roman"/>
        <w:b w:val="0"/>
        <w:sz w:val="20"/>
        <w:lang w:val="es-PE"/>
      </w:rPr>
      <w:t>|</w:t>
    </w:r>
  </w:p>
  <w:p w:rsidR="007A185C" w:rsidRPr="003D038C" w:rsidRDefault="007A185C" w:rsidP="007A185C">
    <w:pPr>
      <w:pStyle w:val="Textoindependiente"/>
      <w:tabs>
        <w:tab w:val="left" w:pos="2560"/>
      </w:tabs>
      <w:rPr>
        <w:rFonts w:ascii="Times New Roman"/>
        <w:b w:val="0"/>
        <w:sz w:val="20"/>
        <w:lang w:val="es-PE"/>
      </w:rPr>
    </w:pPr>
    <w:r w:rsidRPr="003D038C">
      <w:rPr>
        <w:rFonts w:ascii="Times New Roman"/>
        <w:b w:val="0"/>
        <w:sz w:val="20"/>
        <w:lang w:val="es-PE"/>
      </w:rPr>
      <w:tab/>
    </w:r>
  </w:p>
  <w:p w:rsidR="007A185C" w:rsidRPr="003D038C" w:rsidRDefault="007A185C" w:rsidP="007A185C">
    <w:pPr>
      <w:pStyle w:val="Textoindependiente"/>
      <w:rPr>
        <w:rFonts w:ascii="Times New Roman"/>
        <w:b w:val="0"/>
        <w:sz w:val="19"/>
        <w:lang w:val="es-PE"/>
      </w:rPr>
    </w:pPr>
  </w:p>
  <w:p w:rsidR="007A185C" w:rsidRDefault="007A185C" w:rsidP="007A185C">
    <w:pPr>
      <w:spacing w:after="0" w:line="240" w:lineRule="auto"/>
      <w:ind w:left="389" w:right="805"/>
      <w:jc w:val="center"/>
    </w:pPr>
  </w:p>
  <w:p w:rsidR="007A185C" w:rsidRDefault="007A185C" w:rsidP="007A185C">
    <w:pPr>
      <w:spacing w:after="0" w:line="240" w:lineRule="auto"/>
      <w:ind w:left="389" w:right="805"/>
      <w:jc w:val="center"/>
    </w:pPr>
  </w:p>
  <w:p w:rsidR="007A185C" w:rsidRDefault="007A185C" w:rsidP="007A185C">
    <w:pPr>
      <w:spacing w:after="0" w:line="240" w:lineRule="auto"/>
      <w:ind w:left="389" w:right="805"/>
      <w:jc w:val="center"/>
    </w:pP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38AE2EA" wp14:editId="423000CD">
              <wp:simplePos x="0" y="0"/>
              <wp:positionH relativeFrom="column">
                <wp:posOffset>825463</wp:posOffset>
              </wp:positionH>
              <wp:positionV relativeFrom="paragraph">
                <wp:posOffset>59055</wp:posOffset>
              </wp:positionV>
              <wp:extent cx="3863340" cy="8890"/>
              <wp:effectExtent l="0" t="0" r="22860" b="29210"/>
              <wp:wrapNone/>
              <wp:docPr id="2" name="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863340" cy="889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2 Conector recto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pt,4.65pt" to="369.2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" strokecolor="#4579b8 [3044]"/>
          </w:pict>
        </mc:Fallback>
      </mc:AlternateContent>
    </w:r>
  </w:p>
  <w:p w:rsidR="007A185C" w:rsidRDefault="007A185C" w:rsidP="007A185C">
    <w:pPr>
      <w:spacing w:after="0" w:line="240" w:lineRule="auto"/>
      <w:ind w:right="805"/>
      <w:jc w:val="center"/>
      <w:rPr>
        <w:rFonts w:ascii="Times New Roman" w:hAnsi="Times New Roman"/>
        <w:i/>
        <w:sz w:val="20"/>
      </w:rPr>
    </w:pPr>
    <w:r w:rsidRPr="00E25DD9">
      <w:rPr>
        <w:rFonts w:ascii="Times New Roman" w:hAnsi="Times New Roman"/>
        <w:i/>
        <w:sz w:val="20"/>
      </w:rPr>
      <w:t>"</w:t>
    </w:r>
    <w:r w:rsidRPr="00E25DD9">
      <w:rPr>
        <w:rFonts w:ascii="Times New Roman" w:hAnsi="Times New Roman"/>
        <w:b/>
        <w:i/>
        <w:sz w:val="20"/>
      </w:rPr>
      <w:t>Año del buen servicio al ciudadano</w:t>
    </w:r>
    <w:r w:rsidRPr="00E25DD9">
      <w:rPr>
        <w:rFonts w:ascii="Times New Roman" w:hAnsi="Times New Roman"/>
        <w:i/>
        <w:sz w:val="20"/>
      </w:rPr>
      <w:t>"</w:t>
    </w:r>
  </w:p>
  <w:p w:rsidR="007A185C" w:rsidRDefault="007A185C" w:rsidP="007A185C">
    <w:pPr>
      <w:pStyle w:val="Textoindependiente"/>
      <w:spacing w:before="4"/>
      <w:ind w:left="387" w:right="806"/>
      <w:jc w:val="center"/>
      <w:rPr>
        <w:u w:val="single"/>
        <w:lang w:val="es-PE"/>
      </w:rPr>
    </w:pPr>
  </w:p>
  <w:p w:rsidR="007A185C" w:rsidRDefault="007A185C" w:rsidP="007A185C">
    <w:pPr>
      <w:pStyle w:val="Textoindependiente"/>
      <w:spacing w:before="4"/>
      <w:ind w:left="387" w:right="806"/>
      <w:jc w:val="center"/>
      <w:rPr>
        <w:lang w:val="es-PE"/>
      </w:rPr>
    </w:pPr>
  </w:p>
  <w:p w:rsidR="007A185C" w:rsidRPr="00E25DD9" w:rsidRDefault="007A185C" w:rsidP="007A185C">
    <w:pPr>
      <w:pStyle w:val="Textoindependiente"/>
      <w:spacing w:before="4"/>
      <w:ind w:left="387" w:right="806"/>
      <w:jc w:val="center"/>
      <w:rPr>
        <w:lang w:val="es-PE"/>
      </w:rPr>
    </w:pPr>
  </w:p>
  <w:p w:rsidR="007A185C" w:rsidRPr="00A306F2" w:rsidRDefault="007A185C" w:rsidP="007A185C"/>
  <w:p w:rsidR="007A185C" w:rsidRPr="00A306F2" w:rsidRDefault="007A185C" w:rsidP="007A185C">
    <w:pPr>
      <w:pStyle w:val="Encabezado"/>
    </w:pPr>
  </w:p>
  <w:p w:rsidR="007A185C" w:rsidRDefault="007A185C">
    <w:pPr>
      <w:pStyle w:val="Encabezado"/>
    </w:pPr>
  </w:p>
  <w:p w:rsidR="007A185C" w:rsidRDefault="007A185C" w:rsidP="007A185C">
    <w:pPr>
      <w:pStyle w:val="Encabezado"/>
    </w:pPr>
  </w:p>
  <w:p w:rsidR="007A185C" w:rsidRDefault="007A185C" w:rsidP="007A185C">
    <w:pPr>
      <w:pStyle w:val="Encabezado"/>
    </w:pPr>
  </w:p>
  <w:p w:rsidR="007A185C" w:rsidRDefault="007A185C" w:rsidP="007A185C">
    <w:pPr>
      <w:pStyle w:val="Encabezado"/>
    </w:pPr>
  </w:p>
  <w:p w:rsidR="007A185C" w:rsidRDefault="007A185C" w:rsidP="007A185C">
    <w:pPr>
      <w:pStyle w:val="Encabezado"/>
    </w:pPr>
  </w:p>
  <w:p w:rsidR="007A185C" w:rsidRDefault="007A185C" w:rsidP="007A185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85C"/>
    <w:rsid w:val="00073718"/>
    <w:rsid w:val="003D038C"/>
    <w:rsid w:val="0067684F"/>
    <w:rsid w:val="00777C43"/>
    <w:rsid w:val="007A185C"/>
    <w:rsid w:val="008B0162"/>
    <w:rsid w:val="009332B8"/>
    <w:rsid w:val="00AC7C09"/>
    <w:rsid w:val="00E02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C0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A18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185C"/>
  </w:style>
  <w:style w:type="paragraph" w:styleId="Piedepgina">
    <w:name w:val="footer"/>
    <w:basedOn w:val="Normal"/>
    <w:link w:val="PiedepginaCar"/>
    <w:uiPriority w:val="99"/>
    <w:unhideWhenUsed/>
    <w:rsid w:val="007A18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185C"/>
  </w:style>
  <w:style w:type="paragraph" w:styleId="Textoindependiente">
    <w:name w:val="Body Text"/>
    <w:basedOn w:val="Normal"/>
    <w:link w:val="TextoindependienteCar"/>
    <w:uiPriority w:val="1"/>
    <w:qFormat/>
    <w:rsid w:val="007A185C"/>
    <w:pPr>
      <w:widowControl w:val="0"/>
      <w:spacing w:after="0" w:line="240" w:lineRule="auto"/>
    </w:pPr>
    <w:rPr>
      <w:rFonts w:ascii="Calibri" w:eastAsia="Calibri" w:hAnsi="Calibri" w:cs="Calibri"/>
      <w:b/>
      <w:bCs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A185C"/>
    <w:rPr>
      <w:rFonts w:ascii="Calibri" w:eastAsia="Calibri" w:hAnsi="Calibri" w:cs="Calibri"/>
      <w:b/>
      <w:bCs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A1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18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C0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A18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185C"/>
  </w:style>
  <w:style w:type="paragraph" w:styleId="Piedepgina">
    <w:name w:val="footer"/>
    <w:basedOn w:val="Normal"/>
    <w:link w:val="PiedepginaCar"/>
    <w:uiPriority w:val="99"/>
    <w:unhideWhenUsed/>
    <w:rsid w:val="007A18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185C"/>
  </w:style>
  <w:style w:type="paragraph" w:styleId="Textoindependiente">
    <w:name w:val="Body Text"/>
    <w:basedOn w:val="Normal"/>
    <w:link w:val="TextoindependienteCar"/>
    <w:uiPriority w:val="1"/>
    <w:qFormat/>
    <w:rsid w:val="007A185C"/>
    <w:pPr>
      <w:widowControl w:val="0"/>
      <w:spacing w:after="0" w:line="240" w:lineRule="auto"/>
    </w:pPr>
    <w:rPr>
      <w:rFonts w:ascii="Calibri" w:eastAsia="Calibri" w:hAnsi="Calibri" w:cs="Calibri"/>
      <w:b/>
      <w:bCs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A185C"/>
    <w:rPr>
      <w:rFonts w:ascii="Calibri" w:eastAsia="Calibri" w:hAnsi="Calibri" w:cs="Calibri"/>
      <w:b/>
      <w:bCs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A1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18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6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4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1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93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Eduardo Peregrino Rojas</dc:creator>
  <cp:lastModifiedBy>Martin Eduardo Peregrino Rojas</cp:lastModifiedBy>
  <cp:revision>2</cp:revision>
  <cp:lastPrinted>2017-03-31T15:00:00Z</cp:lastPrinted>
  <dcterms:created xsi:type="dcterms:W3CDTF">2017-04-04T13:44:00Z</dcterms:created>
  <dcterms:modified xsi:type="dcterms:W3CDTF">2017-04-04T13:44:00Z</dcterms:modified>
</cp:coreProperties>
</file>